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C8D5C" w14:textId="77777777" w:rsidR="00A63DD4" w:rsidRPr="00A63DD4" w:rsidRDefault="00A63DD4" w:rsidP="00A63DD4">
      <w:pPr>
        <w:spacing w:line="240" w:lineRule="auto"/>
        <w:outlineLvl w:val="1"/>
        <w:rPr>
          <w:rFonts w:ascii="Arial" w:eastAsia="Times New Roman" w:hAnsi="Arial" w:cs="Arial"/>
          <w:b/>
          <w:bCs/>
          <w:color w:val="013042"/>
          <w:sz w:val="57"/>
          <w:szCs w:val="57"/>
        </w:rPr>
      </w:pPr>
      <w:r w:rsidRPr="00A63DD4">
        <w:rPr>
          <w:rFonts w:ascii="Arial" w:eastAsia="Times New Roman" w:hAnsi="Arial" w:cs="Arial"/>
          <w:b/>
          <w:bCs/>
          <w:color w:val="013042"/>
          <w:sz w:val="57"/>
          <w:szCs w:val="57"/>
        </w:rPr>
        <w:t>Religious Requirements Guide</w:t>
      </w:r>
    </w:p>
    <w:p w14:paraId="20AB6ACF" w14:textId="77777777" w:rsidR="00A63DD4" w:rsidRDefault="00A63DD4" w:rsidP="00A63DD4">
      <w:pPr>
        <w:shd w:val="clear" w:color="auto" w:fill="FFFFFF"/>
        <w:spacing w:after="0" w:line="240" w:lineRule="auto"/>
        <w:outlineLvl w:val="3"/>
        <w:rPr>
          <w:rFonts w:ascii="Arial" w:eastAsia="Times New Roman" w:hAnsi="Arial" w:cs="Arial"/>
          <w:b/>
          <w:bCs/>
          <w:color w:val="494949"/>
          <w:sz w:val="28"/>
          <w:szCs w:val="28"/>
        </w:rPr>
      </w:pPr>
    </w:p>
    <w:p w14:paraId="2FADAF08" w14:textId="42E32FBE" w:rsidR="00A63DD4" w:rsidRPr="00A63DD4" w:rsidRDefault="00A63DD4" w:rsidP="00A63DD4">
      <w:pPr>
        <w:shd w:val="clear" w:color="auto" w:fill="FFFFFF"/>
        <w:spacing w:after="0" w:line="240" w:lineRule="auto"/>
        <w:outlineLvl w:val="3"/>
        <w:rPr>
          <w:rFonts w:ascii="Arial" w:eastAsia="Times New Roman" w:hAnsi="Arial" w:cs="Arial"/>
          <w:b/>
          <w:bCs/>
          <w:color w:val="494949"/>
          <w:sz w:val="28"/>
          <w:szCs w:val="28"/>
        </w:rPr>
      </w:pPr>
      <w:r w:rsidRPr="00A63DD4">
        <w:rPr>
          <w:rFonts w:ascii="Arial" w:eastAsia="Times New Roman" w:hAnsi="Arial" w:cs="Arial"/>
          <w:b/>
          <w:bCs/>
          <w:color w:val="494949"/>
          <w:sz w:val="28"/>
          <w:szCs w:val="28"/>
        </w:rPr>
        <w:t>INTRODUCTION</w:t>
      </w:r>
    </w:p>
    <w:p w14:paraId="09EFF6FC" w14:textId="77777777" w:rsidR="00A63DD4" w:rsidRPr="00A63DD4" w:rsidRDefault="00A63DD4" w:rsidP="00A63DD4">
      <w:pPr>
        <w:shd w:val="clear" w:color="auto" w:fill="FFFFFF"/>
        <w:spacing w:after="0" w:line="240" w:lineRule="auto"/>
        <w:outlineLvl w:val="3"/>
        <w:rPr>
          <w:rFonts w:ascii="Arial" w:eastAsia="Times New Roman" w:hAnsi="Arial" w:cs="Arial"/>
          <w:b/>
          <w:bCs/>
          <w:color w:val="494949"/>
          <w:sz w:val="28"/>
          <w:szCs w:val="28"/>
        </w:rPr>
      </w:pPr>
    </w:p>
    <w:p w14:paraId="3225520C" w14:textId="77777777" w:rsidR="00A63DD4" w:rsidRPr="00A63DD4" w:rsidRDefault="00A63DD4" w:rsidP="00A63DD4">
      <w:pPr>
        <w:shd w:val="clear" w:color="auto" w:fill="FFFFFF"/>
        <w:spacing w:after="300" w:line="240" w:lineRule="auto"/>
        <w:rPr>
          <w:rFonts w:ascii="Arial" w:eastAsia="Times New Roman" w:hAnsi="Arial" w:cs="Arial"/>
          <w:color w:val="494949"/>
          <w:sz w:val="27"/>
          <w:szCs w:val="27"/>
        </w:rPr>
      </w:pPr>
      <w:r w:rsidRPr="00A63DD4">
        <w:rPr>
          <w:rFonts w:ascii="Arial" w:eastAsia="Times New Roman" w:hAnsi="Arial" w:cs="Arial"/>
          <w:b/>
          <w:bCs/>
          <w:i/>
          <w:iCs/>
          <w:color w:val="494949"/>
          <w:sz w:val="27"/>
          <w:szCs w:val="27"/>
        </w:rPr>
        <w:t>“Every soul shall taste of death.” (Surah Aal-e-Imraan 185)</w:t>
      </w:r>
    </w:p>
    <w:p w14:paraId="5CC96F86" w14:textId="77777777" w:rsidR="00A63DD4" w:rsidRPr="00A63DD4" w:rsidRDefault="00A63DD4" w:rsidP="00A63DD4">
      <w:pPr>
        <w:shd w:val="clear" w:color="auto" w:fill="FFFFFF"/>
        <w:spacing w:after="300" w:line="240" w:lineRule="auto"/>
        <w:jc w:val="both"/>
        <w:rPr>
          <w:rFonts w:ascii="Arial" w:eastAsia="Times New Roman" w:hAnsi="Arial" w:cs="Arial"/>
          <w:color w:val="494949"/>
          <w:sz w:val="27"/>
          <w:szCs w:val="27"/>
        </w:rPr>
      </w:pPr>
      <w:r w:rsidRPr="00A63DD4">
        <w:rPr>
          <w:rFonts w:ascii="Arial" w:eastAsia="Times New Roman" w:hAnsi="Arial" w:cs="Arial"/>
          <w:color w:val="494949"/>
          <w:sz w:val="27"/>
          <w:szCs w:val="27"/>
        </w:rPr>
        <w:t>Death is an inevitable event which no man can escape. As such, the reality of death is something which is accepted by all. For a believer, he does not consider death to be the end of life. Instead, he considers it to be the beginning of the next phase of the journey towards his ultimate abode – the Hereafter.</w:t>
      </w:r>
    </w:p>
    <w:p w14:paraId="36C8475D" w14:textId="77777777" w:rsidR="00A63DD4" w:rsidRPr="00A63DD4" w:rsidRDefault="00A63DD4" w:rsidP="00A63DD4">
      <w:pPr>
        <w:shd w:val="clear" w:color="auto" w:fill="FFFFFF"/>
        <w:spacing w:after="300" w:line="240" w:lineRule="auto"/>
        <w:jc w:val="both"/>
        <w:rPr>
          <w:rFonts w:ascii="Arial" w:eastAsia="Times New Roman" w:hAnsi="Arial" w:cs="Arial"/>
          <w:color w:val="494949"/>
          <w:sz w:val="27"/>
          <w:szCs w:val="27"/>
        </w:rPr>
      </w:pPr>
      <w:r w:rsidRPr="00A63DD4">
        <w:rPr>
          <w:rFonts w:ascii="Arial" w:eastAsia="Times New Roman" w:hAnsi="Arial" w:cs="Arial"/>
          <w:color w:val="494949"/>
          <w:sz w:val="27"/>
          <w:szCs w:val="27"/>
        </w:rPr>
        <w:t>Death, in reality, is a gift for a believer as it is the means of uniting the lover with his beloved. With death, the lover reaches his ultimate goal for which he strove throughout his life and he is now released from the imprisonment of this earthly abode. Allah (swt) states:</w:t>
      </w:r>
    </w:p>
    <w:p w14:paraId="3C6692E7" w14:textId="77777777" w:rsidR="00A63DD4" w:rsidRPr="00A63DD4" w:rsidRDefault="00A63DD4" w:rsidP="00A63DD4">
      <w:pPr>
        <w:shd w:val="clear" w:color="auto" w:fill="FFFFFF"/>
        <w:spacing w:after="300" w:line="240" w:lineRule="auto"/>
        <w:jc w:val="both"/>
        <w:rPr>
          <w:rFonts w:ascii="Arial" w:eastAsia="Times New Roman" w:hAnsi="Arial" w:cs="Arial"/>
          <w:color w:val="494949"/>
          <w:sz w:val="27"/>
          <w:szCs w:val="27"/>
        </w:rPr>
      </w:pPr>
      <w:r w:rsidRPr="00A63DD4">
        <w:rPr>
          <w:rFonts w:ascii="Arial" w:eastAsia="Times New Roman" w:hAnsi="Arial" w:cs="Arial"/>
          <w:b/>
          <w:bCs/>
          <w:i/>
          <w:iCs/>
          <w:color w:val="494949"/>
          <w:sz w:val="27"/>
          <w:szCs w:val="27"/>
        </w:rPr>
        <w:t>“O contented soul! Return to your Rabb while you are pleased (with Him) and He is pleased (with you). Enter amongst My bondsmen and enter My gardens of Paradise.” (Surah Fajr 27)</w:t>
      </w:r>
    </w:p>
    <w:p w14:paraId="461E72C5" w14:textId="77777777" w:rsidR="00A63DD4" w:rsidRPr="00A63DD4" w:rsidRDefault="00A63DD4" w:rsidP="00A63DD4">
      <w:pPr>
        <w:shd w:val="clear" w:color="auto" w:fill="FFFFFF"/>
        <w:spacing w:after="300" w:line="240" w:lineRule="auto"/>
        <w:jc w:val="both"/>
        <w:rPr>
          <w:rFonts w:ascii="Arial" w:eastAsia="Times New Roman" w:hAnsi="Arial" w:cs="Arial"/>
          <w:color w:val="494949"/>
          <w:sz w:val="27"/>
          <w:szCs w:val="27"/>
        </w:rPr>
      </w:pPr>
      <w:r w:rsidRPr="00A63DD4">
        <w:rPr>
          <w:rFonts w:ascii="Arial" w:eastAsia="Times New Roman" w:hAnsi="Arial" w:cs="Arial"/>
          <w:color w:val="494949"/>
          <w:sz w:val="27"/>
          <w:szCs w:val="27"/>
        </w:rPr>
        <w:t>Rasulullah (peace be upon him) has mentioned:</w:t>
      </w:r>
    </w:p>
    <w:p w14:paraId="1925DB04" w14:textId="77777777" w:rsidR="00A63DD4" w:rsidRPr="00A63DD4" w:rsidRDefault="00A63DD4" w:rsidP="00A63DD4">
      <w:pPr>
        <w:shd w:val="clear" w:color="auto" w:fill="FFFFFF"/>
        <w:spacing w:after="0" w:line="336" w:lineRule="atLeast"/>
        <w:jc w:val="both"/>
        <w:outlineLvl w:val="5"/>
        <w:rPr>
          <w:rFonts w:ascii="Arial" w:eastAsia="Times New Roman" w:hAnsi="Arial" w:cs="Arial"/>
          <w:color w:val="2B2E32"/>
          <w:sz w:val="72"/>
          <w:szCs w:val="72"/>
        </w:rPr>
      </w:pPr>
      <w:r w:rsidRPr="00A63DD4">
        <w:rPr>
          <w:rFonts w:ascii="Arial" w:eastAsia="Times New Roman" w:hAnsi="Arial" w:cs="Arial"/>
          <w:color w:val="2B2E32"/>
          <w:sz w:val="72"/>
          <w:szCs w:val="72"/>
        </w:rPr>
        <w:t>تحفة المؤمن الموت</w:t>
      </w:r>
    </w:p>
    <w:p w14:paraId="5C4FEE0F" w14:textId="77777777" w:rsidR="00A63DD4" w:rsidRPr="00A63DD4" w:rsidRDefault="00A63DD4" w:rsidP="00A63DD4">
      <w:pPr>
        <w:shd w:val="clear" w:color="auto" w:fill="FFFFFF"/>
        <w:spacing w:after="300" w:line="240" w:lineRule="auto"/>
        <w:jc w:val="both"/>
        <w:rPr>
          <w:rFonts w:ascii="Arial" w:eastAsia="Times New Roman" w:hAnsi="Arial" w:cs="Arial"/>
          <w:color w:val="494949"/>
          <w:sz w:val="27"/>
          <w:szCs w:val="27"/>
        </w:rPr>
      </w:pPr>
      <w:r w:rsidRPr="00A63DD4">
        <w:rPr>
          <w:rFonts w:ascii="Arial" w:eastAsia="Times New Roman" w:hAnsi="Arial" w:cs="Arial"/>
          <w:b/>
          <w:bCs/>
          <w:i/>
          <w:iCs/>
          <w:color w:val="494949"/>
          <w:sz w:val="27"/>
          <w:szCs w:val="27"/>
        </w:rPr>
        <w:t>Death is a gift for the believer.</w:t>
      </w:r>
    </w:p>
    <w:p w14:paraId="016CABD7" w14:textId="77777777" w:rsidR="00A63DD4" w:rsidRPr="00A63DD4" w:rsidRDefault="00A63DD4" w:rsidP="00A63DD4">
      <w:pPr>
        <w:shd w:val="clear" w:color="auto" w:fill="FFFFFF"/>
        <w:spacing w:after="300" w:line="240" w:lineRule="auto"/>
        <w:jc w:val="both"/>
        <w:rPr>
          <w:rFonts w:ascii="Arial" w:eastAsia="Times New Roman" w:hAnsi="Arial" w:cs="Arial"/>
          <w:color w:val="494949"/>
          <w:sz w:val="27"/>
          <w:szCs w:val="27"/>
        </w:rPr>
      </w:pPr>
      <w:r w:rsidRPr="00A63DD4">
        <w:rPr>
          <w:rFonts w:ascii="Arial" w:eastAsia="Times New Roman" w:hAnsi="Arial" w:cs="Arial"/>
          <w:color w:val="494949"/>
          <w:sz w:val="27"/>
          <w:szCs w:val="27"/>
        </w:rPr>
        <w:t>Every Muslim must equip themselves with these relevant laws and masaa’il so that the correct procedure can be adopted upon the demise of any person. Often, due to us lacking in the knowledge of these aspects, we put the one who is in his final illness or the dying person through unnecessary hardship.</w:t>
      </w:r>
    </w:p>
    <w:p w14:paraId="41090A48" w14:textId="7419C44E" w:rsidR="00A63DD4" w:rsidRDefault="00A63DD4" w:rsidP="00A63DD4">
      <w:pPr>
        <w:shd w:val="clear" w:color="auto" w:fill="FFFFFF"/>
        <w:spacing w:after="300" w:line="240" w:lineRule="auto"/>
        <w:jc w:val="both"/>
        <w:rPr>
          <w:rFonts w:ascii="Arial" w:eastAsia="Times New Roman" w:hAnsi="Arial" w:cs="Arial"/>
          <w:b/>
          <w:bCs/>
          <w:color w:val="494949"/>
          <w:sz w:val="27"/>
          <w:szCs w:val="27"/>
        </w:rPr>
      </w:pPr>
      <w:r w:rsidRPr="00A63DD4">
        <w:rPr>
          <w:rFonts w:ascii="Arial" w:eastAsia="Times New Roman" w:hAnsi="Arial" w:cs="Arial"/>
          <w:b/>
          <w:bCs/>
          <w:color w:val="494949"/>
          <w:sz w:val="27"/>
          <w:szCs w:val="27"/>
        </w:rPr>
        <w:t>May Allah (swt) accept this humble effort and allow it to be a means of benefit to one and all.</w:t>
      </w:r>
    </w:p>
    <w:p w14:paraId="1B8CED3C" w14:textId="79B7EE3C" w:rsidR="00A63DD4" w:rsidRDefault="00A63DD4" w:rsidP="00A63DD4">
      <w:pPr>
        <w:shd w:val="clear" w:color="auto" w:fill="FFFFFF"/>
        <w:spacing w:after="300" w:line="240" w:lineRule="auto"/>
        <w:jc w:val="both"/>
        <w:rPr>
          <w:rFonts w:ascii="Arial" w:eastAsia="Times New Roman" w:hAnsi="Arial" w:cs="Arial"/>
          <w:b/>
          <w:bCs/>
          <w:color w:val="494949"/>
          <w:sz w:val="27"/>
          <w:szCs w:val="27"/>
        </w:rPr>
      </w:pPr>
    </w:p>
    <w:p w14:paraId="203B610C" w14:textId="2106CD79" w:rsidR="00A63DD4" w:rsidRDefault="00A63DD4" w:rsidP="00A63DD4">
      <w:pPr>
        <w:shd w:val="clear" w:color="auto" w:fill="FFFFFF"/>
        <w:spacing w:after="300" w:line="240" w:lineRule="auto"/>
        <w:jc w:val="both"/>
        <w:rPr>
          <w:rFonts w:ascii="Arial" w:eastAsia="Times New Roman" w:hAnsi="Arial" w:cs="Arial"/>
          <w:b/>
          <w:bCs/>
          <w:color w:val="494949"/>
          <w:sz w:val="27"/>
          <w:szCs w:val="27"/>
        </w:rPr>
      </w:pPr>
    </w:p>
    <w:p w14:paraId="1D0552B5" w14:textId="7042A29F" w:rsidR="00A63DD4" w:rsidRDefault="00A63DD4" w:rsidP="00A63DD4">
      <w:pPr>
        <w:shd w:val="clear" w:color="auto" w:fill="FFFFFF"/>
        <w:spacing w:after="300" w:line="240" w:lineRule="auto"/>
        <w:jc w:val="both"/>
        <w:rPr>
          <w:rFonts w:ascii="Arial" w:eastAsia="Times New Roman" w:hAnsi="Arial" w:cs="Arial"/>
          <w:b/>
          <w:bCs/>
          <w:color w:val="494949"/>
          <w:sz w:val="27"/>
          <w:szCs w:val="27"/>
        </w:rPr>
      </w:pPr>
    </w:p>
    <w:p w14:paraId="4765A8CB" w14:textId="7913B264" w:rsidR="00A63DD4" w:rsidRDefault="00A63DD4" w:rsidP="00A63DD4">
      <w:pPr>
        <w:shd w:val="clear" w:color="auto" w:fill="FFFFFF"/>
        <w:spacing w:after="300" w:line="240" w:lineRule="auto"/>
        <w:jc w:val="both"/>
        <w:rPr>
          <w:rFonts w:ascii="Arial" w:eastAsia="Times New Roman" w:hAnsi="Arial" w:cs="Arial"/>
          <w:b/>
          <w:bCs/>
          <w:color w:val="494949"/>
          <w:sz w:val="27"/>
          <w:szCs w:val="27"/>
        </w:rPr>
      </w:pPr>
      <w:r>
        <w:rPr>
          <w:rFonts w:ascii="Arial" w:eastAsia="Times New Roman" w:hAnsi="Arial" w:cs="Arial"/>
          <w:b/>
          <w:bCs/>
          <w:color w:val="494949"/>
          <w:sz w:val="27"/>
          <w:szCs w:val="27"/>
        </w:rPr>
        <w:lastRenderedPageBreak/>
        <w:t>Final Moments</w:t>
      </w:r>
    </w:p>
    <w:p w14:paraId="08FE8449" w14:textId="77777777" w:rsidR="00A63DD4" w:rsidRPr="00A63DD4" w:rsidRDefault="00A63DD4" w:rsidP="00A63DD4">
      <w:pPr>
        <w:numPr>
          <w:ilvl w:val="0"/>
          <w:numId w:val="1"/>
        </w:numPr>
        <w:shd w:val="clear" w:color="auto" w:fill="FFFFFF"/>
        <w:spacing w:before="100" w:beforeAutospacing="1" w:after="100" w:afterAutospacing="1" w:line="240" w:lineRule="auto"/>
        <w:rPr>
          <w:rFonts w:ascii="Arial" w:eastAsia="Times New Roman" w:hAnsi="Arial" w:cs="Arial"/>
          <w:color w:val="494949"/>
          <w:sz w:val="27"/>
          <w:szCs w:val="27"/>
        </w:rPr>
      </w:pPr>
      <w:r w:rsidRPr="00A63DD4">
        <w:rPr>
          <w:rFonts w:ascii="Arial" w:eastAsia="Times New Roman" w:hAnsi="Arial" w:cs="Arial"/>
          <w:color w:val="494949"/>
          <w:sz w:val="27"/>
          <w:szCs w:val="27"/>
        </w:rPr>
        <w:t>When a person is on their death bed recite Surah Yaaseen near the dying person.</w:t>
      </w:r>
    </w:p>
    <w:p w14:paraId="272598E5" w14:textId="77777777" w:rsidR="00A63DD4" w:rsidRPr="00A63DD4" w:rsidRDefault="00A63DD4" w:rsidP="00A63DD4">
      <w:pPr>
        <w:numPr>
          <w:ilvl w:val="0"/>
          <w:numId w:val="1"/>
        </w:numPr>
        <w:shd w:val="clear" w:color="auto" w:fill="FFFFFF"/>
        <w:spacing w:before="100" w:beforeAutospacing="1" w:after="100" w:afterAutospacing="1" w:line="240" w:lineRule="auto"/>
        <w:rPr>
          <w:rFonts w:ascii="Arial" w:eastAsia="Times New Roman" w:hAnsi="Arial" w:cs="Arial"/>
          <w:color w:val="494949"/>
          <w:sz w:val="27"/>
          <w:szCs w:val="27"/>
        </w:rPr>
      </w:pPr>
      <w:r w:rsidRPr="00A63DD4">
        <w:rPr>
          <w:rFonts w:ascii="Arial" w:eastAsia="Times New Roman" w:hAnsi="Arial" w:cs="Arial"/>
          <w:color w:val="494949"/>
          <w:sz w:val="27"/>
          <w:szCs w:val="27"/>
        </w:rPr>
        <w:t>The focus should be around bringing the dying person’s attention towards the Allah (swt).</w:t>
      </w:r>
    </w:p>
    <w:p w14:paraId="686761C1" w14:textId="77777777" w:rsidR="00A63DD4" w:rsidRPr="00A63DD4" w:rsidRDefault="00A63DD4" w:rsidP="00A63DD4">
      <w:pPr>
        <w:numPr>
          <w:ilvl w:val="0"/>
          <w:numId w:val="1"/>
        </w:numPr>
        <w:shd w:val="clear" w:color="auto" w:fill="FFFFFF"/>
        <w:spacing w:before="100" w:beforeAutospacing="1" w:after="100" w:afterAutospacing="1" w:line="240" w:lineRule="auto"/>
        <w:rPr>
          <w:rFonts w:ascii="Arial" w:eastAsia="Times New Roman" w:hAnsi="Arial" w:cs="Arial"/>
          <w:color w:val="494949"/>
          <w:sz w:val="27"/>
          <w:szCs w:val="27"/>
        </w:rPr>
      </w:pPr>
      <w:r w:rsidRPr="00A63DD4">
        <w:rPr>
          <w:rFonts w:ascii="Arial" w:eastAsia="Times New Roman" w:hAnsi="Arial" w:cs="Arial"/>
          <w:color w:val="494949"/>
          <w:sz w:val="27"/>
          <w:szCs w:val="27"/>
        </w:rPr>
        <w:t>It is Sunnah for the dying person is made to lie on their right side facing the Qiblah (if practical and without causing difficulty).</w:t>
      </w:r>
    </w:p>
    <w:p w14:paraId="290EBA6A" w14:textId="5023BBF0" w:rsidR="00A63DD4" w:rsidRDefault="00A63DD4" w:rsidP="00A63DD4">
      <w:pPr>
        <w:shd w:val="clear" w:color="auto" w:fill="FFFFFF"/>
        <w:spacing w:after="300" w:line="240" w:lineRule="auto"/>
        <w:jc w:val="both"/>
        <w:rPr>
          <w:rFonts w:ascii="Arial" w:eastAsia="Times New Roman" w:hAnsi="Arial" w:cs="Arial"/>
          <w:color w:val="494949"/>
          <w:sz w:val="27"/>
          <w:szCs w:val="27"/>
        </w:rPr>
      </w:pPr>
    </w:p>
    <w:p w14:paraId="05EDB76A" w14:textId="3677E6E6" w:rsidR="00A63DD4" w:rsidRPr="00A63DD4" w:rsidRDefault="00A63DD4" w:rsidP="00A63DD4">
      <w:pPr>
        <w:shd w:val="clear" w:color="auto" w:fill="FFFFFF"/>
        <w:spacing w:after="300" w:line="240" w:lineRule="auto"/>
        <w:jc w:val="both"/>
        <w:rPr>
          <w:rFonts w:ascii="Arial" w:eastAsia="Times New Roman" w:hAnsi="Arial" w:cs="Arial"/>
          <w:b/>
          <w:bCs/>
          <w:color w:val="494949"/>
          <w:sz w:val="27"/>
          <w:szCs w:val="27"/>
        </w:rPr>
      </w:pPr>
      <w:r w:rsidRPr="00A63DD4">
        <w:rPr>
          <w:rFonts w:ascii="Arial" w:eastAsia="Times New Roman" w:hAnsi="Arial" w:cs="Arial"/>
          <w:b/>
          <w:bCs/>
          <w:color w:val="494949"/>
          <w:sz w:val="27"/>
          <w:szCs w:val="27"/>
        </w:rPr>
        <w:t xml:space="preserve">Recite the Shahaadh </w:t>
      </w:r>
    </w:p>
    <w:p w14:paraId="60408A74" w14:textId="77777777" w:rsidR="00A63DD4" w:rsidRPr="00A63DD4" w:rsidRDefault="00A63DD4" w:rsidP="00A63DD4">
      <w:pPr>
        <w:numPr>
          <w:ilvl w:val="0"/>
          <w:numId w:val="2"/>
        </w:numPr>
        <w:shd w:val="clear" w:color="auto" w:fill="FFFFFF"/>
        <w:spacing w:before="100" w:beforeAutospacing="1" w:after="100" w:afterAutospacing="1" w:line="240" w:lineRule="auto"/>
        <w:rPr>
          <w:rFonts w:ascii="Arial" w:eastAsia="Times New Roman" w:hAnsi="Arial" w:cs="Arial"/>
          <w:color w:val="494949"/>
          <w:sz w:val="27"/>
          <w:szCs w:val="27"/>
        </w:rPr>
      </w:pPr>
      <w:r w:rsidRPr="00A63DD4">
        <w:rPr>
          <w:rFonts w:ascii="Arial" w:eastAsia="Times New Roman" w:hAnsi="Arial" w:cs="Arial"/>
          <w:color w:val="494949"/>
          <w:sz w:val="27"/>
          <w:szCs w:val="27"/>
        </w:rPr>
        <w:t>Those seated around the dying person should recite the kalimah (shahaadatain) aloud as encouragement for them to recite the kalimah; however you should not instruct them to recite the kalimah.</w:t>
      </w:r>
    </w:p>
    <w:p w14:paraId="270C6F84" w14:textId="77777777" w:rsidR="00A63DD4" w:rsidRPr="00A63DD4" w:rsidRDefault="00A63DD4" w:rsidP="00A63DD4">
      <w:pPr>
        <w:numPr>
          <w:ilvl w:val="0"/>
          <w:numId w:val="2"/>
        </w:numPr>
        <w:shd w:val="clear" w:color="auto" w:fill="FFFFFF"/>
        <w:spacing w:before="100" w:beforeAutospacing="1" w:after="100" w:afterAutospacing="1" w:line="240" w:lineRule="auto"/>
        <w:rPr>
          <w:rFonts w:ascii="Arial" w:eastAsia="Times New Roman" w:hAnsi="Arial" w:cs="Arial"/>
          <w:color w:val="494949"/>
          <w:sz w:val="27"/>
          <w:szCs w:val="27"/>
        </w:rPr>
      </w:pPr>
      <w:r w:rsidRPr="00A63DD4">
        <w:rPr>
          <w:rFonts w:ascii="Arial" w:eastAsia="Times New Roman" w:hAnsi="Arial" w:cs="Arial"/>
          <w:color w:val="494949"/>
          <w:sz w:val="27"/>
          <w:szCs w:val="27"/>
        </w:rPr>
        <w:t>Once they have recited the kalimah, it is not necessary for those around them to prompt them to recite it again as the purpose has been achieved i.e. the last words uttered by the dying person should be the Kalimah or any remembrance (zikr) of Allah (swt).</w:t>
      </w:r>
    </w:p>
    <w:p w14:paraId="62DCEBF1" w14:textId="119F58EF" w:rsidR="00A63DD4" w:rsidRDefault="00A63DD4" w:rsidP="00A63DD4">
      <w:pPr>
        <w:shd w:val="clear" w:color="auto" w:fill="FFFFFF"/>
        <w:spacing w:after="300" w:line="240" w:lineRule="auto"/>
        <w:jc w:val="both"/>
        <w:rPr>
          <w:rFonts w:ascii="Arial" w:eastAsia="Times New Roman" w:hAnsi="Arial" w:cs="Arial"/>
          <w:color w:val="494949"/>
          <w:sz w:val="27"/>
          <w:szCs w:val="27"/>
        </w:rPr>
      </w:pPr>
    </w:p>
    <w:p w14:paraId="29237436" w14:textId="29CD24B7" w:rsidR="00A63DD4" w:rsidRDefault="00A63DD4" w:rsidP="00A63DD4">
      <w:pPr>
        <w:shd w:val="clear" w:color="auto" w:fill="FFFFFF"/>
        <w:spacing w:after="300" w:line="240" w:lineRule="auto"/>
        <w:jc w:val="both"/>
        <w:rPr>
          <w:rFonts w:ascii="Arial" w:eastAsia="Times New Roman" w:hAnsi="Arial" w:cs="Arial"/>
          <w:b/>
          <w:bCs/>
          <w:color w:val="494949"/>
          <w:sz w:val="27"/>
          <w:szCs w:val="27"/>
        </w:rPr>
      </w:pPr>
      <w:r w:rsidRPr="00A63DD4">
        <w:rPr>
          <w:rFonts w:ascii="Arial" w:eastAsia="Times New Roman" w:hAnsi="Arial" w:cs="Arial"/>
          <w:b/>
          <w:bCs/>
          <w:color w:val="494949"/>
          <w:sz w:val="27"/>
          <w:szCs w:val="27"/>
        </w:rPr>
        <w:t>Upon Death</w:t>
      </w:r>
    </w:p>
    <w:p w14:paraId="0F9D9EF3" w14:textId="0B66FB89" w:rsidR="00A63DD4" w:rsidRDefault="00A63DD4" w:rsidP="00A63DD4">
      <w:pPr>
        <w:numPr>
          <w:ilvl w:val="0"/>
          <w:numId w:val="3"/>
        </w:numPr>
        <w:shd w:val="clear" w:color="auto" w:fill="FFFFFF"/>
        <w:spacing w:before="100" w:beforeAutospacing="1" w:after="100" w:afterAutospacing="1" w:line="240" w:lineRule="auto"/>
        <w:rPr>
          <w:rFonts w:ascii="Arial" w:eastAsia="Times New Roman" w:hAnsi="Arial" w:cs="Arial"/>
          <w:color w:val="494949"/>
          <w:sz w:val="27"/>
          <w:szCs w:val="27"/>
        </w:rPr>
      </w:pPr>
      <w:r w:rsidRPr="00A63DD4">
        <w:rPr>
          <w:rFonts w:ascii="Arial" w:eastAsia="Times New Roman" w:hAnsi="Arial" w:cs="Arial"/>
          <w:color w:val="494949"/>
          <w:sz w:val="27"/>
          <w:szCs w:val="27"/>
        </w:rPr>
        <w:t>Recite:</w:t>
      </w:r>
      <w:r w:rsidRPr="00A63DD4">
        <w:rPr>
          <w:rFonts w:ascii="Arial" w:eastAsia="Times New Roman" w:hAnsi="Arial" w:cs="Arial"/>
          <w:b/>
          <w:bCs/>
          <w:color w:val="494949"/>
          <w:sz w:val="27"/>
          <w:szCs w:val="27"/>
        </w:rPr>
        <w:t>Inna lillahi wa inna ilaihi raje’oon</w:t>
      </w:r>
      <w:r w:rsidRPr="00A63DD4">
        <w:rPr>
          <w:rFonts w:ascii="Arial" w:eastAsia="Times New Roman" w:hAnsi="Arial" w:cs="Arial"/>
          <w:color w:val="494949"/>
          <w:sz w:val="27"/>
          <w:szCs w:val="27"/>
        </w:rPr>
        <w:t>Verily we belong to Allah and will return to Allah</w:t>
      </w:r>
    </w:p>
    <w:p w14:paraId="08CC5FC2" w14:textId="238256AB" w:rsidR="00A63DD4" w:rsidRDefault="00A63DD4" w:rsidP="00A63DD4">
      <w:pPr>
        <w:shd w:val="clear" w:color="auto" w:fill="FFFFFF"/>
        <w:spacing w:before="100" w:beforeAutospacing="1" w:after="100" w:afterAutospacing="1" w:line="240" w:lineRule="auto"/>
        <w:rPr>
          <w:rFonts w:ascii="Arial" w:eastAsia="Times New Roman" w:hAnsi="Arial" w:cs="Arial"/>
          <w:color w:val="494949"/>
          <w:sz w:val="27"/>
          <w:szCs w:val="27"/>
        </w:rPr>
      </w:pPr>
    </w:p>
    <w:p w14:paraId="5A4392A5" w14:textId="69885205" w:rsidR="00A63DD4" w:rsidRDefault="00853580" w:rsidP="00A63DD4">
      <w:pPr>
        <w:shd w:val="clear" w:color="auto" w:fill="FFFFFF"/>
        <w:spacing w:before="100" w:beforeAutospacing="1" w:after="100" w:afterAutospacing="1" w:line="240" w:lineRule="auto"/>
        <w:rPr>
          <w:rFonts w:ascii="Arial" w:eastAsia="Times New Roman" w:hAnsi="Arial" w:cs="Arial"/>
          <w:b/>
          <w:bCs/>
          <w:color w:val="494949"/>
          <w:sz w:val="27"/>
          <w:szCs w:val="27"/>
        </w:rPr>
      </w:pPr>
      <w:r w:rsidRPr="00853580">
        <w:rPr>
          <w:rFonts w:ascii="Arial" w:eastAsia="Times New Roman" w:hAnsi="Arial" w:cs="Arial"/>
          <w:b/>
          <w:bCs/>
          <w:color w:val="494949"/>
          <w:sz w:val="27"/>
          <w:szCs w:val="27"/>
        </w:rPr>
        <w:t>At the moment of Death</w:t>
      </w:r>
    </w:p>
    <w:p w14:paraId="2B98CD19" w14:textId="77777777" w:rsidR="00853580" w:rsidRPr="00853580" w:rsidRDefault="00853580" w:rsidP="00853580">
      <w:pPr>
        <w:numPr>
          <w:ilvl w:val="0"/>
          <w:numId w:val="4"/>
        </w:numPr>
        <w:shd w:val="clear" w:color="auto" w:fill="FFFFFF"/>
        <w:spacing w:before="100" w:beforeAutospacing="1" w:after="100" w:afterAutospacing="1" w:line="240" w:lineRule="auto"/>
        <w:rPr>
          <w:rFonts w:ascii="Arial" w:eastAsia="Times New Roman" w:hAnsi="Arial" w:cs="Arial"/>
          <w:color w:val="494949"/>
          <w:sz w:val="27"/>
          <w:szCs w:val="27"/>
        </w:rPr>
      </w:pPr>
      <w:r w:rsidRPr="00853580">
        <w:rPr>
          <w:rFonts w:ascii="Arial" w:eastAsia="Times New Roman" w:hAnsi="Arial" w:cs="Arial"/>
          <w:color w:val="494949"/>
          <w:sz w:val="27"/>
          <w:szCs w:val="27"/>
        </w:rPr>
        <w:t>After a person has died, gently straighten all their limbs.</w:t>
      </w:r>
    </w:p>
    <w:p w14:paraId="20010197" w14:textId="77777777" w:rsidR="00853580" w:rsidRPr="00853580" w:rsidRDefault="00853580" w:rsidP="00853580">
      <w:pPr>
        <w:numPr>
          <w:ilvl w:val="0"/>
          <w:numId w:val="4"/>
        </w:numPr>
        <w:shd w:val="clear" w:color="auto" w:fill="FFFFFF"/>
        <w:spacing w:before="100" w:beforeAutospacing="1" w:after="100" w:afterAutospacing="1" w:line="240" w:lineRule="auto"/>
        <w:rPr>
          <w:rFonts w:ascii="Arial" w:eastAsia="Times New Roman" w:hAnsi="Arial" w:cs="Arial"/>
          <w:color w:val="494949"/>
          <w:sz w:val="27"/>
          <w:szCs w:val="27"/>
        </w:rPr>
      </w:pPr>
      <w:r w:rsidRPr="00853580">
        <w:rPr>
          <w:rFonts w:ascii="Arial" w:eastAsia="Times New Roman" w:hAnsi="Arial" w:cs="Arial"/>
          <w:color w:val="494949"/>
          <w:sz w:val="27"/>
          <w:szCs w:val="27"/>
        </w:rPr>
        <w:t>This should be done by flexing the elbows, shoulders, hips and knees carefully and gently. If they will not straighten (i.e. due to a stroke, etc.) do not force them, as this could cause breakage.</w:t>
      </w:r>
    </w:p>
    <w:p w14:paraId="61A6B899" w14:textId="77777777" w:rsidR="00853580" w:rsidRPr="00853580" w:rsidRDefault="00853580" w:rsidP="00853580">
      <w:pPr>
        <w:numPr>
          <w:ilvl w:val="0"/>
          <w:numId w:val="4"/>
        </w:numPr>
        <w:shd w:val="clear" w:color="auto" w:fill="FFFFFF"/>
        <w:spacing w:before="100" w:beforeAutospacing="1" w:after="100" w:afterAutospacing="1" w:line="240" w:lineRule="auto"/>
        <w:rPr>
          <w:rFonts w:ascii="Arial" w:eastAsia="Times New Roman" w:hAnsi="Arial" w:cs="Arial"/>
          <w:color w:val="494949"/>
          <w:sz w:val="27"/>
          <w:szCs w:val="27"/>
        </w:rPr>
      </w:pPr>
      <w:r w:rsidRPr="00853580">
        <w:rPr>
          <w:rFonts w:ascii="Arial" w:eastAsia="Times New Roman" w:hAnsi="Arial" w:cs="Arial"/>
          <w:color w:val="494949"/>
          <w:sz w:val="27"/>
          <w:szCs w:val="27"/>
        </w:rPr>
        <w:t>Close the mouth by gently pressing the chin upwards while holding the top of the head. To hold it in this position take a strip of cotton, place it under the chin and around the head and tying it firmly at the top.</w:t>
      </w:r>
    </w:p>
    <w:p w14:paraId="5404AF01" w14:textId="77777777" w:rsidR="00853580" w:rsidRPr="00853580" w:rsidRDefault="00853580" w:rsidP="00853580">
      <w:pPr>
        <w:numPr>
          <w:ilvl w:val="0"/>
          <w:numId w:val="4"/>
        </w:numPr>
        <w:shd w:val="clear" w:color="auto" w:fill="FFFFFF"/>
        <w:spacing w:before="100" w:beforeAutospacing="1" w:after="100" w:afterAutospacing="1" w:line="240" w:lineRule="auto"/>
        <w:rPr>
          <w:rFonts w:ascii="Arial" w:eastAsia="Times New Roman" w:hAnsi="Arial" w:cs="Arial"/>
          <w:color w:val="494949"/>
          <w:sz w:val="27"/>
          <w:szCs w:val="27"/>
        </w:rPr>
      </w:pPr>
      <w:r w:rsidRPr="00853580">
        <w:rPr>
          <w:rFonts w:ascii="Arial" w:eastAsia="Times New Roman" w:hAnsi="Arial" w:cs="Arial"/>
          <w:color w:val="494949"/>
          <w:sz w:val="27"/>
          <w:szCs w:val="27"/>
        </w:rPr>
        <w:t>Gently close their eyes.</w:t>
      </w:r>
    </w:p>
    <w:p w14:paraId="52BAA901" w14:textId="77777777" w:rsidR="00853580" w:rsidRPr="00853580" w:rsidRDefault="00853580" w:rsidP="00853580">
      <w:pPr>
        <w:numPr>
          <w:ilvl w:val="0"/>
          <w:numId w:val="4"/>
        </w:numPr>
        <w:shd w:val="clear" w:color="auto" w:fill="FFFFFF"/>
        <w:spacing w:before="100" w:beforeAutospacing="1" w:after="100" w:afterAutospacing="1" w:line="240" w:lineRule="auto"/>
        <w:rPr>
          <w:rFonts w:ascii="Arial" w:eastAsia="Times New Roman" w:hAnsi="Arial" w:cs="Arial"/>
          <w:color w:val="494949"/>
          <w:sz w:val="27"/>
          <w:szCs w:val="27"/>
        </w:rPr>
      </w:pPr>
      <w:r w:rsidRPr="00853580">
        <w:rPr>
          <w:rFonts w:ascii="Arial" w:eastAsia="Times New Roman" w:hAnsi="Arial" w:cs="Arial"/>
          <w:color w:val="494949"/>
          <w:sz w:val="27"/>
          <w:szCs w:val="27"/>
        </w:rPr>
        <w:t>Place the toes together and bind the large toes together with a cloth strip, if this is not possible then tie at the ankles carefully.</w:t>
      </w:r>
    </w:p>
    <w:p w14:paraId="5DF27DED" w14:textId="77777777" w:rsidR="00853580" w:rsidRPr="00853580" w:rsidRDefault="00853580" w:rsidP="00853580">
      <w:pPr>
        <w:numPr>
          <w:ilvl w:val="0"/>
          <w:numId w:val="4"/>
        </w:numPr>
        <w:shd w:val="clear" w:color="auto" w:fill="FFFFFF"/>
        <w:spacing w:before="100" w:beforeAutospacing="1" w:after="100" w:afterAutospacing="1" w:line="240" w:lineRule="auto"/>
        <w:rPr>
          <w:rFonts w:ascii="Arial" w:eastAsia="Times New Roman" w:hAnsi="Arial" w:cs="Arial"/>
          <w:color w:val="494949"/>
          <w:sz w:val="27"/>
          <w:szCs w:val="27"/>
        </w:rPr>
      </w:pPr>
      <w:r w:rsidRPr="00853580">
        <w:rPr>
          <w:rFonts w:ascii="Arial" w:eastAsia="Times New Roman" w:hAnsi="Arial" w:cs="Arial"/>
          <w:color w:val="494949"/>
          <w:sz w:val="27"/>
          <w:szCs w:val="27"/>
        </w:rPr>
        <w:t>Remove any jewellery such as rings, necklaces, bracelets and nose studs. (It is especially important to remove rings before swelling occurs).</w:t>
      </w:r>
    </w:p>
    <w:p w14:paraId="3AD5E2E3" w14:textId="2D38A1E6" w:rsidR="00853580" w:rsidRDefault="00853580" w:rsidP="00853580">
      <w:pPr>
        <w:numPr>
          <w:ilvl w:val="0"/>
          <w:numId w:val="4"/>
        </w:numPr>
        <w:shd w:val="clear" w:color="auto" w:fill="FFFFFF"/>
        <w:spacing w:before="100" w:beforeAutospacing="1" w:after="100" w:afterAutospacing="1" w:line="240" w:lineRule="auto"/>
        <w:rPr>
          <w:rFonts w:ascii="Arial" w:eastAsia="Times New Roman" w:hAnsi="Arial" w:cs="Arial"/>
          <w:color w:val="494949"/>
          <w:sz w:val="27"/>
          <w:szCs w:val="27"/>
        </w:rPr>
      </w:pPr>
      <w:r w:rsidRPr="00853580">
        <w:rPr>
          <w:rFonts w:ascii="Arial" w:eastAsia="Times New Roman" w:hAnsi="Arial" w:cs="Arial"/>
          <w:color w:val="494949"/>
          <w:sz w:val="27"/>
          <w:szCs w:val="27"/>
        </w:rPr>
        <w:t>Cover the deceased body with a clean (tahir) sheet.</w:t>
      </w:r>
    </w:p>
    <w:p w14:paraId="70A7CFF7" w14:textId="70E227A5" w:rsidR="00853580" w:rsidRDefault="00853580" w:rsidP="00853580">
      <w:pPr>
        <w:shd w:val="clear" w:color="auto" w:fill="FFFFFF"/>
        <w:spacing w:before="100" w:beforeAutospacing="1" w:after="100" w:afterAutospacing="1" w:line="240" w:lineRule="auto"/>
        <w:rPr>
          <w:rFonts w:ascii="Arial" w:eastAsia="Times New Roman" w:hAnsi="Arial" w:cs="Arial"/>
          <w:color w:val="494949"/>
          <w:sz w:val="27"/>
          <w:szCs w:val="27"/>
        </w:rPr>
      </w:pPr>
    </w:p>
    <w:p w14:paraId="2F17DAF4" w14:textId="63EA8CB6" w:rsidR="00853580" w:rsidRDefault="00853580" w:rsidP="00853580">
      <w:pPr>
        <w:shd w:val="clear" w:color="auto" w:fill="FFFFFF"/>
        <w:spacing w:before="100" w:beforeAutospacing="1" w:after="100" w:afterAutospacing="1" w:line="240" w:lineRule="auto"/>
        <w:rPr>
          <w:rFonts w:ascii="Arial" w:eastAsia="Times New Roman" w:hAnsi="Arial" w:cs="Arial"/>
          <w:color w:val="494949"/>
          <w:sz w:val="27"/>
          <w:szCs w:val="27"/>
        </w:rPr>
      </w:pPr>
      <w:r>
        <w:rPr>
          <w:rFonts w:ascii="Arial" w:eastAsia="Times New Roman" w:hAnsi="Arial" w:cs="Arial"/>
          <w:color w:val="494949"/>
          <w:sz w:val="27"/>
          <w:szCs w:val="27"/>
        </w:rPr>
        <w:t>Bathing(ghusl) and Enshrouding( putting on a kafn)</w:t>
      </w:r>
    </w:p>
    <w:p w14:paraId="4568F3C5" w14:textId="77777777" w:rsidR="00853580" w:rsidRPr="00853580" w:rsidRDefault="00853580" w:rsidP="00853580">
      <w:pPr>
        <w:shd w:val="clear" w:color="auto" w:fill="FFFFFF"/>
        <w:spacing w:after="300" w:line="240" w:lineRule="auto"/>
        <w:rPr>
          <w:rFonts w:ascii="Arial" w:eastAsia="Times New Roman" w:hAnsi="Arial" w:cs="Arial"/>
          <w:color w:val="494949"/>
          <w:sz w:val="27"/>
          <w:szCs w:val="27"/>
        </w:rPr>
      </w:pPr>
      <w:r w:rsidRPr="00853580">
        <w:rPr>
          <w:rFonts w:ascii="Arial" w:eastAsia="Times New Roman" w:hAnsi="Arial" w:cs="Arial"/>
          <w:color w:val="494949"/>
          <w:sz w:val="27"/>
          <w:szCs w:val="27"/>
        </w:rPr>
        <w:t>Arrangements should be made through your local Masaajid or the nearest available place with the required facilities. See our listings for all places with facilities.</w:t>
      </w:r>
    </w:p>
    <w:p w14:paraId="665C9C70" w14:textId="77777777" w:rsidR="00853580" w:rsidRPr="00853580" w:rsidRDefault="00853580" w:rsidP="00853580">
      <w:pPr>
        <w:shd w:val="clear" w:color="auto" w:fill="FFFFFF"/>
        <w:spacing w:after="300" w:line="240" w:lineRule="auto"/>
        <w:rPr>
          <w:rFonts w:ascii="Arial" w:eastAsia="Times New Roman" w:hAnsi="Arial" w:cs="Arial"/>
          <w:color w:val="494949"/>
          <w:sz w:val="27"/>
          <w:szCs w:val="27"/>
        </w:rPr>
      </w:pPr>
      <w:r w:rsidRPr="00853580">
        <w:rPr>
          <w:rFonts w:ascii="Arial" w:eastAsia="Times New Roman" w:hAnsi="Arial" w:cs="Arial"/>
          <w:color w:val="494949"/>
          <w:sz w:val="27"/>
          <w:szCs w:val="27"/>
        </w:rPr>
        <w:t>Each Masaajid may have a bereavement team or lead who will be the initial point of contact. It is important that you communicate the actual burial time so the Masaajid is  aware ot the time frames and can advise accordingly.</w:t>
      </w:r>
    </w:p>
    <w:p w14:paraId="09EA66A8" w14:textId="77777777" w:rsidR="00853580" w:rsidRPr="00853580" w:rsidRDefault="00853580" w:rsidP="00853580">
      <w:pPr>
        <w:shd w:val="clear" w:color="auto" w:fill="FFFFFF"/>
        <w:spacing w:after="300" w:line="240" w:lineRule="auto"/>
        <w:rPr>
          <w:rFonts w:ascii="Arial" w:eastAsia="Times New Roman" w:hAnsi="Arial" w:cs="Arial"/>
          <w:color w:val="494949"/>
          <w:sz w:val="27"/>
          <w:szCs w:val="27"/>
        </w:rPr>
      </w:pPr>
      <w:r w:rsidRPr="00853580">
        <w:rPr>
          <w:rFonts w:ascii="Arial" w:eastAsia="Times New Roman" w:hAnsi="Arial" w:cs="Arial"/>
          <w:color w:val="494949"/>
          <w:sz w:val="27"/>
          <w:szCs w:val="27"/>
        </w:rPr>
        <w:t>Inform them of whether the Ghusl/Kafn is for a male or female adult or child, to enable the Masaajid to make the necessary arrangements.</w:t>
      </w:r>
    </w:p>
    <w:p w14:paraId="0070F913" w14:textId="77777777" w:rsidR="00853580" w:rsidRPr="00853580" w:rsidRDefault="00853580" w:rsidP="00853580">
      <w:pPr>
        <w:shd w:val="clear" w:color="auto" w:fill="FFFFFF"/>
        <w:spacing w:after="300" w:line="240" w:lineRule="auto"/>
        <w:rPr>
          <w:rFonts w:ascii="Arial" w:eastAsia="Times New Roman" w:hAnsi="Arial" w:cs="Arial"/>
          <w:color w:val="494949"/>
          <w:sz w:val="27"/>
          <w:szCs w:val="27"/>
        </w:rPr>
      </w:pPr>
      <w:r w:rsidRPr="00853580">
        <w:rPr>
          <w:rFonts w:ascii="Arial" w:eastAsia="Times New Roman" w:hAnsi="Arial" w:cs="Arial"/>
          <w:color w:val="494949"/>
          <w:sz w:val="27"/>
          <w:szCs w:val="27"/>
        </w:rPr>
        <w:t>The Masaajid will facilitate the whole process and inform you as to what (if anything) you will be required to bring or do to enable the Ghusl/Kafn to take place in a smooth and required manner.</w:t>
      </w:r>
    </w:p>
    <w:p w14:paraId="091010AB" w14:textId="77777777" w:rsidR="00853580" w:rsidRPr="00853580" w:rsidRDefault="00853580" w:rsidP="00853580">
      <w:pPr>
        <w:shd w:val="clear" w:color="auto" w:fill="FFFFFF"/>
        <w:spacing w:after="300" w:line="240" w:lineRule="auto"/>
        <w:rPr>
          <w:rFonts w:ascii="Arial" w:eastAsia="Times New Roman" w:hAnsi="Arial" w:cs="Arial"/>
          <w:color w:val="494949"/>
          <w:sz w:val="27"/>
          <w:szCs w:val="27"/>
        </w:rPr>
      </w:pPr>
      <w:r w:rsidRPr="00853580">
        <w:rPr>
          <w:rFonts w:ascii="Arial" w:eastAsia="Times New Roman" w:hAnsi="Arial" w:cs="Arial"/>
          <w:color w:val="494949"/>
          <w:sz w:val="27"/>
          <w:szCs w:val="27"/>
        </w:rPr>
        <w:t>Note: this is an important Islamic Ritual and as such all the Islamic principles must be adhered at all times. For more details please read the section on Islamic Process for Washing and Shrouding.</w:t>
      </w:r>
    </w:p>
    <w:p w14:paraId="485C1D87" w14:textId="77777777" w:rsidR="00853580" w:rsidRPr="00853580" w:rsidRDefault="00853580" w:rsidP="00853580">
      <w:pPr>
        <w:shd w:val="clear" w:color="auto" w:fill="FFFFFF"/>
        <w:spacing w:after="300" w:line="240" w:lineRule="auto"/>
        <w:rPr>
          <w:rFonts w:ascii="Arial" w:eastAsia="Times New Roman" w:hAnsi="Arial" w:cs="Arial"/>
          <w:color w:val="494949"/>
          <w:sz w:val="27"/>
          <w:szCs w:val="27"/>
        </w:rPr>
      </w:pPr>
      <w:r w:rsidRPr="00853580">
        <w:rPr>
          <w:rFonts w:ascii="Arial" w:eastAsia="Times New Roman" w:hAnsi="Arial" w:cs="Arial"/>
          <w:b/>
          <w:bCs/>
          <w:color w:val="494949"/>
          <w:sz w:val="27"/>
          <w:szCs w:val="27"/>
        </w:rPr>
        <w:t>Bathing:</w:t>
      </w:r>
    </w:p>
    <w:p w14:paraId="10E5AC3C" w14:textId="77777777" w:rsidR="00853580" w:rsidRPr="00853580" w:rsidRDefault="00853580" w:rsidP="00853580">
      <w:pPr>
        <w:numPr>
          <w:ilvl w:val="0"/>
          <w:numId w:val="5"/>
        </w:numPr>
        <w:shd w:val="clear" w:color="auto" w:fill="FFFFFF"/>
        <w:spacing w:before="100" w:beforeAutospacing="1" w:after="100" w:afterAutospacing="1" w:line="240" w:lineRule="auto"/>
        <w:rPr>
          <w:rFonts w:ascii="Arial" w:eastAsia="Times New Roman" w:hAnsi="Arial" w:cs="Arial"/>
          <w:color w:val="494949"/>
          <w:sz w:val="27"/>
          <w:szCs w:val="27"/>
        </w:rPr>
      </w:pPr>
      <w:r w:rsidRPr="00853580">
        <w:rPr>
          <w:rFonts w:ascii="Arial" w:eastAsia="Times New Roman" w:hAnsi="Arial" w:cs="Arial"/>
          <w:color w:val="494949"/>
          <w:sz w:val="27"/>
          <w:szCs w:val="27"/>
        </w:rPr>
        <w:t>Bathing and enshrouding the deceased is a communal obligation (fardh-e-kifaayah).</w:t>
      </w:r>
    </w:p>
    <w:p w14:paraId="560D300B" w14:textId="77777777" w:rsidR="00853580" w:rsidRPr="00853580" w:rsidRDefault="00853580" w:rsidP="00853580">
      <w:pPr>
        <w:numPr>
          <w:ilvl w:val="0"/>
          <w:numId w:val="5"/>
        </w:numPr>
        <w:shd w:val="clear" w:color="auto" w:fill="FFFFFF"/>
        <w:spacing w:before="100" w:beforeAutospacing="1" w:after="100" w:afterAutospacing="1" w:line="240" w:lineRule="auto"/>
        <w:rPr>
          <w:rFonts w:ascii="Arial" w:eastAsia="Times New Roman" w:hAnsi="Arial" w:cs="Arial"/>
          <w:color w:val="494949"/>
          <w:sz w:val="27"/>
          <w:szCs w:val="27"/>
        </w:rPr>
      </w:pPr>
      <w:r w:rsidRPr="00853580">
        <w:rPr>
          <w:rFonts w:ascii="Arial" w:eastAsia="Times New Roman" w:hAnsi="Arial" w:cs="Arial"/>
          <w:color w:val="494949"/>
          <w:sz w:val="27"/>
          <w:szCs w:val="27"/>
        </w:rPr>
        <w:t>Only women should bathe females and men should bathe males.</w:t>
      </w:r>
    </w:p>
    <w:p w14:paraId="52F90351" w14:textId="77777777" w:rsidR="00853580" w:rsidRPr="00853580" w:rsidRDefault="00853580" w:rsidP="00853580">
      <w:pPr>
        <w:numPr>
          <w:ilvl w:val="0"/>
          <w:numId w:val="5"/>
        </w:numPr>
        <w:shd w:val="clear" w:color="auto" w:fill="FFFFFF"/>
        <w:spacing w:before="100" w:beforeAutospacing="1" w:after="100" w:afterAutospacing="1" w:line="240" w:lineRule="auto"/>
        <w:rPr>
          <w:rFonts w:ascii="Arial" w:eastAsia="Times New Roman" w:hAnsi="Arial" w:cs="Arial"/>
          <w:color w:val="494949"/>
          <w:sz w:val="27"/>
          <w:szCs w:val="27"/>
        </w:rPr>
      </w:pPr>
      <w:r w:rsidRPr="00853580">
        <w:rPr>
          <w:rFonts w:ascii="Arial" w:eastAsia="Times New Roman" w:hAnsi="Arial" w:cs="Arial"/>
          <w:color w:val="494949"/>
          <w:sz w:val="27"/>
          <w:szCs w:val="27"/>
        </w:rPr>
        <w:t>It is preferable that close relatives bathe the deceased. If they are not present or unable to do so then any knowledgeable Muslim person should carry it out.</w:t>
      </w:r>
    </w:p>
    <w:p w14:paraId="360114CA" w14:textId="77777777" w:rsidR="00853580" w:rsidRPr="00853580" w:rsidRDefault="00853580" w:rsidP="00853580">
      <w:pPr>
        <w:numPr>
          <w:ilvl w:val="0"/>
          <w:numId w:val="5"/>
        </w:numPr>
        <w:shd w:val="clear" w:color="auto" w:fill="FFFFFF"/>
        <w:spacing w:before="100" w:beforeAutospacing="1" w:after="100" w:afterAutospacing="1" w:line="240" w:lineRule="auto"/>
        <w:rPr>
          <w:rFonts w:ascii="Arial" w:eastAsia="Times New Roman" w:hAnsi="Arial" w:cs="Arial"/>
          <w:color w:val="494949"/>
          <w:sz w:val="27"/>
          <w:szCs w:val="27"/>
        </w:rPr>
      </w:pPr>
      <w:r w:rsidRPr="00853580">
        <w:rPr>
          <w:rFonts w:ascii="Arial" w:eastAsia="Times New Roman" w:hAnsi="Arial" w:cs="Arial"/>
          <w:color w:val="494949"/>
          <w:sz w:val="27"/>
          <w:szCs w:val="27"/>
        </w:rPr>
        <w:t>The person carrying out the bathing must be clean of impurities (paak) and preferably with ablution (wudhu).</w:t>
      </w:r>
    </w:p>
    <w:p w14:paraId="62876578" w14:textId="77777777" w:rsidR="00853580" w:rsidRPr="00853580" w:rsidRDefault="00853580" w:rsidP="00853580">
      <w:pPr>
        <w:numPr>
          <w:ilvl w:val="0"/>
          <w:numId w:val="5"/>
        </w:numPr>
        <w:shd w:val="clear" w:color="auto" w:fill="FFFFFF"/>
        <w:spacing w:before="100" w:beforeAutospacing="1" w:after="100" w:afterAutospacing="1" w:line="240" w:lineRule="auto"/>
        <w:rPr>
          <w:rFonts w:ascii="Arial" w:eastAsia="Times New Roman" w:hAnsi="Arial" w:cs="Arial"/>
          <w:color w:val="494949"/>
          <w:sz w:val="27"/>
          <w:szCs w:val="27"/>
        </w:rPr>
      </w:pPr>
      <w:r w:rsidRPr="00853580">
        <w:rPr>
          <w:rFonts w:ascii="Arial" w:eastAsia="Times New Roman" w:hAnsi="Arial" w:cs="Arial"/>
          <w:color w:val="494949"/>
          <w:sz w:val="27"/>
          <w:szCs w:val="27"/>
        </w:rPr>
        <w:t>It is disliked (makrooh) for a woman in the state of their period (haidh) or post-natal bleeding (nifaas) to perform the bathing.</w:t>
      </w:r>
    </w:p>
    <w:p w14:paraId="1F2A6AED" w14:textId="77777777" w:rsidR="00853580" w:rsidRDefault="00853580" w:rsidP="00853580">
      <w:pPr>
        <w:shd w:val="clear" w:color="auto" w:fill="FFFFFF"/>
        <w:spacing w:after="300" w:line="240" w:lineRule="auto"/>
        <w:rPr>
          <w:rFonts w:ascii="Arial" w:eastAsia="Times New Roman" w:hAnsi="Arial" w:cs="Arial"/>
          <w:b/>
          <w:bCs/>
          <w:color w:val="494949"/>
          <w:sz w:val="27"/>
          <w:szCs w:val="27"/>
        </w:rPr>
      </w:pPr>
    </w:p>
    <w:p w14:paraId="7F4C8F7F" w14:textId="488B32D8" w:rsidR="00853580" w:rsidRPr="00853580" w:rsidRDefault="00853580" w:rsidP="00853580">
      <w:pPr>
        <w:shd w:val="clear" w:color="auto" w:fill="FFFFFF"/>
        <w:spacing w:after="300" w:line="240" w:lineRule="auto"/>
        <w:rPr>
          <w:rFonts w:ascii="Arial" w:eastAsia="Times New Roman" w:hAnsi="Arial" w:cs="Arial"/>
          <w:color w:val="494949"/>
          <w:sz w:val="27"/>
          <w:szCs w:val="27"/>
        </w:rPr>
      </w:pPr>
      <w:r w:rsidRPr="00853580">
        <w:rPr>
          <w:rFonts w:ascii="Arial" w:eastAsia="Times New Roman" w:hAnsi="Arial" w:cs="Arial"/>
          <w:b/>
          <w:bCs/>
          <w:color w:val="494949"/>
          <w:sz w:val="27"/>
          <w:szCs w:val="27"/>
        </w:rPr>
        <w:t>Shrouding:</w:t>
      </w:r>
    </w:p>
    <w:p w14:paraId="3729F259" w14:textId="77777777" w:rsidR="00853580" w:rsidRPr="00853580" w:rsidRDefault="00853580" w:rsidP="00853580">
      <w:pPr>
        <w:numPr>
          <w:ilvl w:val="0"/>
          <w:numId w:val="6"/>
        </w:numPr>
        <w:shd w:val="clear" w:color="auto" w:fill="FFFFFF"/>
        <w:spacing w:before="100" w:beforeAutospacing="1" w:after="100" w:afterAutospacing="1" w:line="240" w:lineRule="auto"/>
        <w:rPr>
          <w:rFonts w:ascii="Arial" w:eastAsia="Times New Roman" w:hAnsi="Arial" w:cs="Arial"/>
          <w:color w:val="494949"/>
          <w:sz w:val="27"/>
          <w:szCs w:val="27"/>
        </w:rPr>
      </w:pPr>
      <w:r w:rsidRPr="00853580">
        <w:rPr>
          <w:rFonts w:ascii="Arial" w:eastAsia="Times New Roman" w:hAnsi="Arial" w:cs="Arial"/>
          <w:color w:val="494949"/>
          <w:sz w:val="27"/>
          <w:szCs w:val="27"/>
        </w:rPr>
        <w:t>After the bathing is completed the decease should be enshrouded, preferably with white material.</w:t>
      </w:r>
    </w:p>
    <w:p w14:paraId="5F4319DF" w14:textId="77777777" w:rsidR="00853580" w:rsidRPr="00853580" w:rsidRDefault="00853580" w:rsidP="00853580">
      <w:pPr>
        <w:numPr>
          <w:ilvl w:val="0"/>
          <w:numId w:val="6"/>
        </w:numPr>
        <w:shd w:val="clear" w:color="auto" w:fill="FFFFFF"/>
        <w:spacing w:before="100" w:beforeAutospacing="1" w:after="100" w:afterAutospacing="1" w:line="240" w:lineRule="auto"/>
        <w:rPr>
          <w:rFonts w:ascii="Arial" w:eastAsia="Times New Roman" w:hAnsi="Arial" w:cs="Arial"/>
          <w:color w:val="494949"/>
          <w:sz w:val="27"/>
          <w:szCs w:val="27"/>
        </w:rPr>
      </w:pPr>
      <w:r w:rsidRPr="00853580">
        <w:rPr>
          <w:rFonts w:ascii="Arial" w:eastAsia="Times New Roman" w:hAnsi="Arial" w:cs="Arial"/>
          <w:color w:val="494949"/>
          <w:sz w:val="27"/>
          <w:szCs w:val="27"/>
        </w:rPr>
        <w:t>It is Sunnah to enshroud a male in three cloths: (1) upper garment (qamees), (2) lower garment (izaar) and (3) overall sheet (lifaafah).</w:t>
      </w:r>
    </w:p>
    <w:p w14:paraId="2C445C2D" w14:textId="77777777" w:rsidR="00853580" w:rsidRPr="00853580" w:rsidRDefault="00853580" w:rsidP="00853580">
      <w:pPr>
        <w:numPr>
          <w:ilvl w:val="0"/>
          <w:numId w:val="6"/>
        </w:numPr>
        <w:shd w:val="clear" w:color="auto" w:fill="FFFFFF"/>
        <w:spacing w:before="100" w:beforeAutospacing="1" w:after="100" w:afterAutospacing="1" w:line="240" w:lineRule="auto"/>
        <w:rPr>
          <w:rFonts w:ascii="Arial" w:eastAsia="Times New Roman" w:hAnsi="Arial" w:cs="Arial"/>
          <w:color w:val="494949"/>
          <w:sz w:val="27"/>
          <w:szCs w:val="27"/>
        </w:rPr>
      </w:pPr>
      <w:r w:rsidRPr="00853580">
        <w:rPr>
          <w:rFonts w:ascii="Arial" w:eastAsia="Times New Roman" w:hAnsi="Arial" w:cs="Arial"/>
          <w:color w:val="494949"/>
          <w:sz w:val="27"/>
          <w:szCs w:val="27"/>
        </w:rPr>
        <w:t>It is Sunnah to enshroud a female in five cloths: (1) upper garment (qamees), (2) lower garment (izaar), (3) headband (aurni), (4) overall sheet (lifaafah) and (5) chest band (seenah</w:t>
      </w:r>
      <w:r w:rsidRPr="00853580">
        <w:rPr>
          <w:rFonts w:ascii="Arial" w:eastAsia="Times New Roman" w:hAnsi="Arial" w:cs="Arial"/>
          <w:i/>
          <w:iCs/>
          <w:color w:val="494949"/>
          <w:sz w:val="27"/>
          <w:szCs w:val="27"/>
        </w:rPr>
        <w:t>–</w:t>
      </w:r>
      <w:r w:rsidRPr="00853580">
        <w:rPr>
          <w:rFonts w:ascii="Arial" w:eastAsia="Times New Roman" w:hAnsi="Arial" w:cs="Arial"/>
          <w:color w:val="494949"/>
          <w:sz w:val="27"/>
          <w:szCs w:val="27"/>
        </w:rPr>
        <w:t>band).</w:t>
      </w:r>
    </w:p>
    <w:p w14:paraId="382502C7" w14:textId="77777777" w:rsidR="00853580" w:rsidRPr="00853580" w:rsidRDefault="00853580" w:rsidP="00853580">
      <w:pPr>
        <w:shd w:val="clear" w:color="auto" w:fill="FFFFFF"/>
        <w:spacing w:before="100" w:beforeAutospacing="1" w:after="100" w:afterAutospacing="1" w:line="240" w:lineRule="auto"/>
        <w:rPr>
          <w:rFonts w:ascii="Arial" w:eastAsia="Times New Roman" w:hAnsi="Arial" w:cs="Arial"/>
          <w:color w:val="494949"/>
          <w:sz w:val="27"/>
          <w:szCs w:val="27"/>
        </w:rPr>
      </w:pPr>
    </w:p>
    <w:p w14:paraId="2DBF8573" w14:textId="3CCA57FA" w:rsidR="00853580" w:rsidRPr="00853580" w:rsidRDefault="00853580" w:rsidP="00A63DD4">
      <w:pPr>
        <w:shd w:val="clear" w:color="auto" w:fill="FFFFFF"/>
        <w:spacing w:before="100" w:beforeAutospacing="1" w:after="100" w:afterAutospacing="1" w:line="240" w:lineRule="auto"/>
        <w:rPr>
          <w:rFonts w:ascii="Arial" w:eastAsia="Times New Roman" w:hAnsi="Arial" w:cs="Arial"/>
          <w:b/>
          <w:bCs/>
          <w:color w:val="494949"/>
          <w:sz w:val="27"/>
          <w:szCs w:val="27"/>
        </w:rPr>
      </w:pPr>
      <w:r>
        <w:rPr>
          <w:rFonts w:ascii="Arial" w:eastAsia="Times New Roman" w:hAnsi="Arial" w:cs="Arial"/>
          <w:b/>
          <w:bCs/>
          <w:color w:val="494949"/>
          <w:sz w:val="27"/>
          <w:szCs w:val="27"/>
        </w:rPr>
        <w:t>Important Points</w:t>
      </w:r>
    </w:p>
    <w:p w14:paraId="0CF51486" w14:textId="77777777" w:rsidR="00853580" w:rsidRPr="00853580" w:rsidRDefault="00853580" w:rsidP="00853580">
      <w:pPr>
        <w:numPr>
          <w:ilvl w:val="0"/>
          <w:numId w:val="7"/>
        </w:numPr>
        <w:shd w:val="clear" w:color="auto" w:fill="FFFFFF"/>
        <w:spacing w:before="100" w:beforeAutospacing="1" w:after="100" w:afterAutospacing="1" w:line="240" w:lineRule="auto"/>
        <w:rPr>
          <w:rFonts w:ascii="Arial" w:eastAsia="Times New Roman" w:hAnsi="Arial" w:cs="Arial"/>
          <w:color w:val="494949"/>
          <w:sz w:val="27"/>
          <w:szCs w:val="27"/>
        </w:rPr>
      </w:pPr>
      <w:r w:rsidRPr="00853580">
        <w:rPr>
          <w:rFonts w:ascii="Arial" w:eastAsia="Times New Roman" w:hAnsi="Arial" w:cs="Arial"/>
          <w:color w:val="494949"/>
          <w:sz w:val="27"/>
          <w:szCs w:val="27"/>
        </w:rPr>
        <w:t>It is ONLY permissible for the mahram woman of the deceased male to see his face. Similarly, only the mahram males may view the face of the deceased female.</w:t>
      </w:r>
    </w:p>
    <w:p w14:paraId="3121093C" w14:textId="77777777" w:rsidR="00853580" w:rsidRPr="00853580" w:rsidRDefault="00853580" w:rsidP="00853580">
      <w:pPr>
        <w:numPr>
          <w:ilvl w:val="0"/>
          <w:numId w:val="7"/>
        </w:numPr>
        <w:shd w:val="clear" w:color="auto" w:fill="FFFFFF"/>
        <w:spacing w:before="100" w:beforeAutospacing="1" w:after="100" w:afterAutospacing="1" w:line="240" w:lineRule="auto"/>
        <w:rPr>
          <w:rFonts w:ascii="Arial" w:eastAsia="Times New Roman" w:hAnsi="Arial" w:cs="Arial"/>
          <w:color w:val="494949"/>
          <w:sz w:val="27"/>
          <w:szCs w:val="27"/>
        </w:rPr>
      </w:pPr>
      <w:r w:rsidRPr="00853580">
        <w:rPr>
          <w:rFonts w:ascii="Arial" w:eastAsia="Times New Roman" w:hAnsi="Arial" w:cs="Arial"/>
          <w:color w:val="494949"/>
          <w:sz w:val="27"/>
          <w:szCs w:val="27"/>
        </w:rPr>
        <w:t>The Quran may be recited next to the body before the Janazah is carried away.</w:t>
      </w:r>
    </w:p>
    <w:p w14:paraId="2916C4CA" w14:textId="7831B556" w:rsidR="00853580" w:rsidRDefault="00853580" w:rsidP="00A63DD4">
      <w:pPr>
        <w:shd w:val="clear" w:color="auto" w:fill="FFFFFF"/>
        <w:spacing w:before="100" w:beforeAutospacing="1" w:after="100" w:afterAutospacing="1" w:line="240" w:lineRule="auto"/>
        <w:rPr>
          <w:rFonts w:ascii="Arial" w:eastAsia="Times New Roman" w:hAnsi="Arial" w:cs="Arial"/>
          <w:color w:val="494949"/>
          <w:sz w:val="27"/>
          <w:szCs w:val="27"/>
        </w:rPr>
      </w:pPr>
    </w:p>
    <w:p w14:paraId="260690AA" w14:textId="694A583C" w:rsidR="00853580" w:rsidRDefault="00853580" w:rsidP="00A63DD4">
      <w:pPr>
        <w:shd w:val="clear" w:color="auto" w:fill="FFFFFF"/>
        <w:spacing w:before="100" w:beforeAutospacing="1" w:after="100" w:afterAutospacing="1" w:line="240" w:lineRule="auto"/>
        <w:rPr>
          <w:rFonts w:ascii="Arial" w:eastAsia="Times New Roman" w:hAnsi="Arial" w:cs="Arial"/>
          <w:color w:val="494949"/>
          <w:sz w:val="27"/>
          <w:szCs w:val="27"/>
        </w:rPr>
      </w:pPr>
      <w:r w:rsidRPr="00853580">
        <w:rPr>
          <w:rFonts w:ascii="Arial" w:eastAsia="Times New Roman" w:hAnsi="Arial" w:cs="Arial"/>
          <w:b/>
          <w:bCs/>
          <w:color w:val="494949"/>
          <w:sz w:val="27"/>
          <w:szCs w:val="27"/>
        </w:rPr>
        <w:t>Funeral Prayer (Janazah Salaah</w:t>
      </w:r>
      <w:r>
        <w:rPr>
          <w:rFonts w:ascii="Arial" w:eastAsia="Times New Roman" w:hAnsi="Arial" w:cs="Arial"/>
          <w:color w:val="494949"/>
          <w:sz w:val="27"/>
          <w:szCs w:val="27"/>
        </w:rPr>
        <w:t>)</w:t>
      </w:r>
    </w:p>
    <w:p w14:paraId="6F00B8AD" w14:textId="77777777" w:rsidR="00853580" w:rsidRPr="00853580" w:rsidRDefault="00853580" w:rsidP="00853580">
      <w:pPr>
        <w:numPr>
          <w:ilvl w:val="0"/>
          <w:numId w:val="8"/>
        </w:numPr>
        <w:shd w:val="clear" w:color="auto" w:fill="FFFFFF"/>
        <w:spacing w:before="100" w:beforeAutospacing="1" w:after="100" w:afterAutospacing="1" w:line="240" w:lineRule="auto"/>
        <w:rPr>
          <w:rFonts w:ascii="Arial" w:eastAsia="Times New Roman" w:hAnsi="Arial" w:cs="Arial"/>
          <w:color w:val="494949"/>
          <w:sz w:val="27"/>
          <w:szCs w:val="27"/>
        </w:rPr>
      </w:pPr>
      <w:r w:rsidRPr="00853580">
        <w:rPr>
          <w:rFonts w:ascii="Arial" w:eastAsia="Times New Roman" w:hAnsi="Arial" w:cs="Arial"/>
          <w:color w:val="494949"/>
          <w:sz w:val="27"/>
          <w:szCs w:val="27"/>
        </w:rPr>
        <w:t>he funeral prayer (janazah salaah) is a communal obligation (fardh-e-kifaayah).</w:t>
      </w:r>
    </w:p>
    <w:p w14:paraId="09B9B372" w14:textId="77777777" w:rsidR="00853580" w:rsidRPr="00853580" w:rsidRDefault="00853580" w:rsidP="00853580">
      <w:pPr>
        <w:numPr>
          <w:ilvl w:val="0"/>
          <w:numId w:val="8"/>
        </w:numPr>
        <w:shd w:val="clear" w:color="auto" w:fill="FFFFFF"/>
        <w:spacing w:before="100" w:beforeAutospacing="1" w:after="100" w:afterAutospacing="1" w:line="240" w:lineRule="auto"/>
        <w:rPr>
          <w:rFonts w:ascii="Arial" w:eastAsia="Times New Roman" w:hAnsi="Arial" w:cs="Arial"/>
          <w:color w:val="494949"/>
          <w:sz w:val="27"/>
          <w:szCs w:val="27"/>
        </w:rPr>
      </w:pPr>
      <w:r w:rsidRPr="00853580">
        <w:rPr>
          <w:rFonts w:ascii="Arial" w:eastAsia="Times New Roman" w:hAnsi="Arial" w:cs="Arial"/>
          <w:color w:val="494949"/>
          <w:sz w:val="27"/>
          <w:szCs w:val="27"/>
        </w:rPr>
        <w:t>The funeral prayer must be arranged quickly and the deceased should be buried in the nearest cemetery (Muslim/Muslim Section).</w:t>
      </w:r>
    </w:p>
    <w:p w14:paraId="3425D3CA" w14:textId="77777777" w:rsidR="00853580" w:rsidRPr="00853580" w:rsidRDefault="00853580" w:rsidP="00853580">
      <w:pPr>
        <w:numPr>
          <w:ilvl w:val="0"/>
          <w:numId w:val="8"/>
        </w:numPr>
        <w:shd w:val="clear" w:color="auto" w:fill="FFFFFF"/>
        <w:spacing w:before="100" w:beforeAutospacing="1" w:after="100" w:afterAutospacing="1" w:line="240" w:lineRule="auto"/>
        <w:rPr>
          <w:rFonts w:ascii="Arial" w:eastAsia="Times New Roman" w:hAnsi="Arial" w:cs="Arial"/>
          <w:color w:val="494949"/>
          <w:sz w:val="27"/>
          <w:szCs w:val="27"/>
        </w:rPr>
      </w:pPr>
      <w:r w:rsidRPr="00853580">
        <w:rPr>
          <w:rFonts w:ascii="Arial" w:eastAsia="Times New Roman" w:hAnsi="Arial" w:cs="Arial"/>
          <w:color w:val="494949"/>
          <w:sz w:val="27"/>
          <w:szCs w:val="27"/>
        </w:rPr>
        <w:t>It is highly disliked (makrooh-e-tahreemi) to perform the funeral prayer while the sun rises, when it passes the meridian (Zawaal) and when it sets.</w:t>
      </w:r>
    </w:p>
    <w:p w14:paraId="2A3AA8C7" w14:textId="1A28A1F0" w:rsidR="00853580" w:rsidRDefault="00853580" w:rsidP="00853580">
      <w:pPr>
        <w:numPr>
          <w:ilvl w:val="0"/>
          <w:numId w:val="8"/>
        </w:numPr>
        <w:shd w:val="clear" w:color="auto" w:fill="FFFFFF"/>
        <w:spacing w:before="100" w:beforeAutospacing="1" w:after="100" w:afterAutospacing="1" w:line="240" w:lineRule="auto"/>
        <w:rPr>
          <w:rFonts w:ascii="Arial" w:eastAsia="Times New Roman" w:hAnsi="Arial" w:cs="Arial"/>
          <w:color w:val="494949"/>
          <w:sz w:val="27"/>
          <w:szCs w:val="27"/>
        </w:rPr>
      </w:pPr>
      <w:r w:rsidRPr="00853580">
        <w:rPr>
          <w:rFonts w:ascii="Arial" w:eastAsia="Times New Roman" w:hAnsi="Arial" w:cs="Arial"/>
          <w:color w:val="494949"/>
          <w:sz w:val="27"/>
          <w:szCs w:val="27"/>
        </w:rPr>
        <w:t>The funeral prayer is a supplication to Allah (swt) for the deceased.</w:t>
      </w:r>
    </w:p>
    <w:p w14:paraId="23D9384D" w14:textId="5F5199B8" w:rsidR="00853580" w:rsidRDefault="00853580" w:rsidP="00853580">
      <w:pPr>
        <w:shd w:val="clear" w:color="auto" w:fill="FFFFFF"/>
        <w:spacing w:before="100" w:beforeAutospacing="1" w:after="100" w:afterAutospacing="1" w:line="240" w:lineRule="auto"/>
        <w:rPr>
          <w:rFonts w:ascii="Arial" w:eastAsia="Times New Roman" w:hAnsi="Arial" w:cs="Arial"/>
          <w:color w:val="494949"/>
          <w:sz w:val="27"/>
          <w:szCs w:val="27"/>
        </w:rPr>
      </w:pPr>
    </w:p>
    <w:p w14:paraId="58830714" w14:textId="78A7FF22" w:rsidR="00853580" w:rsidRPr="00853580" w:rsidRDefault="00853580" w:rsidP="00853580">
      <w:pPr>
        <w:shd w:val="clear" w:color="auto" w:fill="FFFFFF"/>
        <w:spacing w:before="100" w:beforeAutospacing="1" w:after="100" w:afterAutospacing="1" w:line="240" w:lineRule="auto"/>
        <w:rPr>
          <w:rFonts w:ascii="Arial" w:eastAsia="Times New Roman" w:hAnsi="Arial" w:cs="Arial"/>
          <w:b/>
          <w:bCs/>
          <w:color w:val="494949"/>
          <w:sz w:val="27"/>
          <w:szCs w:val="27"/>
        </w:rPr>
      </w:pPr>
      <w:r w:rsidRPr="00853580">
        <w:rPr>
          <w:rFonts w:ascii="Arial" w:eastAsia="Times New Roman" w:hAnsi="Arial" w:cs="Arial"/>
          <w:b/>
          <w:bCs/>
          <w:color w:val="494949"/>
          <w:sz w:val="27"/>
          <w:szCs w:val="27"/>
        </w:rPr>
        <w:t>The Burial (Dafn)</w:t>
      </w:r>
    </w:p>
    <w:p w14:paraId="47A3518A" w14:textId="77777777" w:rsidR="00853580" w:rsidRDefault="00853580" w:rsidP="00853580">
      <w:pPr>
        <w:numPr>
          <w:ilvl w:val="0"/>
          <w:numId w:val="9"/>
        </w:numPr>
        <w:shd w:val="clear" w:color="auto" w:fill="FFFFFF"/>
        <w:spacing w:before="100" w:beforeAutospacing="1" w:after="100" w:afterAutospacing="1" w:line="240" w:lineRule="auto"/>
        <w:rPr>
          <w:rFonts w:ascii="Arial" w:hAnsi="Arial" w:cs="Arial"/>
          <w:color w:val="494949"/>
          <w:sz w:val="27"/>
          <w:szCs w:val="27"/>
        </w:rPr>
      </w:pPr>
      <w:r>
        <w:rPr>
          <w:rFonts w:ascii="Arial" w:hAnsi="Arial" w:cs="Arial"/>
          <w:color w:val="494949"/>
          <w:sz w:val="27"/>
          <w:szCs w:val="27"/>
        </w:rPr>
        <w:t>After the funeral prayer has been performed the deceased should be buried as soon as possible.</w:t>
      </w:r>
    </w:p>
    <w:p w14:paraId="5F7BE5E9" w14:textId="77777777" w:rsidR="00853580" w:rsidRDefault="00853580" w:rsidP="00853580">
      <w:pPr>
        <w:numPr>
          <w:ilvl w:val="0"/>
          <w:numId w:val="9"/>
        </w:numPr>
        <w:shd w:val="clear" w:color="auto" w:fill="FFFFFF"/>
        <w:spacing w:before="100" w:beforeAutospacing="1" w:after="100" w:afterAutospacing="1" w:line="240" w:lineRule="auto"/>
        <w:rPr>
          <w:rFonts w:ascii="Arial" w:hAnsi="Arial" w:cs="Arial"/>
          <w:color w:val="494949"/>
          <w:sz w:val="27"/>
          <w:szCs w:val="27"/>
        </w:rPr>
      </w:pPr>
      <w:r>
        <w:rPr>
          <w:rFonts w:ascii="Arial" w:hAnsi="Arial" w:cs="Arial"/>
          <w:color w:val="494949"/>
          <w:sz w:val="27"/>
          <w:szCs w:val="27"/>
        </w:rPr>
        <w:t>Burying the deceased is a communal obligation (fardh-e-kifaayah).</w:t>
      </w:r>
    </w:p>
    <w:p w14:paraId="2F300020" w14:textId="77777777" w:rsidR="00853580" w:rsidRDefault="00853580" w:rsidP="00853580">
      <w:pPr>
        <w:numPr>
          <w:ilvl w:val="0"/>
          <w:numId w:val="9"/>
        </w:numPr>
        <w:shd w:val="clear" w:color="auto" w:fill="FFFFFF"/>
        <w:spacing w:before="100" w:beforeAutospacing="1" w:after="100" w:afterAutospacing="1" w:line="240" w:lineRule="auto"/>
        <w:rPr>
          <w:rFonts w:ascii="Arial" w:hAnsi="Arial" w:cs="Arial"/>
          <w:color w:val="494949"/>
          <w:sz w:val="27"/>
          <w:szCs w:val="27"/>
        </w:rPr>
      </w:pPr>
      <w:r>
        <w:rPr>
          <w:rFonts w:ascii="Arial" w:hAnsi="Arial" w:cs="Arial"/>
          <w:color w:val="494949"/>
          <w:sz w:val="27"/>
          <w:szCs w:val="27"/>
        </w:rPr>
        <w:t>The deceased should be carried and then placed at the qiblah side of the grave.</w:t>
      </w:r>
    </w:p>
    <w:p w14:paraId="5F81955A" w14:textId="77777777" w:rsidR="00853580" w:rsidRDefault="00853580" w:rsidP="00853580">
      <w:pPr>
        <w:numPr>
          <w:ilvl w:val="0"/>
          <w:numId w:val="9"/>
        </w:numPr>
        <w:shd w:val="clear" w:color="auto" w:fill="FFFFFF"/>
        <w:spacing w:before="100" w:beforeAutospacing="1" w:after="100" w:afterAutospacing="1" w:line="240" w:lineRule="auto"/>
        <w:rPr>
          <w:rFonts w:ascii="Arial" w:hAnsi="Arial" w:cs="Arial"/>
          <w:color w:val="494949"/>
          <w:sz w:val="27"/>
          <w:szCs w:val="27"/>
        </w:rPr>
      </w:pPr>
      <w:r>
        <w:rPr>
          <w:rFonts w:ascii="Arial" w:hAnsi="Arial" w:cs="Arial"/>
          <w:color w:val="494949"/>
          <w:sz w:val="27"/>
          <w:szCs w:val="27"/>
        </w:rPr>
        <w:t>It is desirable that mahram or close relatives of the deceased female to enter the grave to lower the body.</w:t>
      </w:r>
    </w:p>
    <w:p w14:paraId="094B93B6" w14:textId="77777777" w:rsidR="00853580" w:rsidRDefault="00853580" w:rsidP="00853580">
      <w:pPr>
        <w:numPr>
          <w:ilvl w:val="0"/>
          <w:numId w:val="9"/>
        </w:numPr>
        <w:shd w:val="clear" w:color="auto" w:fill="FFFFFF"/>
        <w:spacing w:before="100" w:beforeAutospacing="1" w:after="100" w:afterAutospacing="1" w:line="240" w:lineRule="auto"/>
        <w:rPr>
          <w:rFonts w:ascii="Arial" w:hAnsi="Arial" w:cs="Arial"/>
          <w:color w:val="494949"/>
          <w:sz w:val="27"/>
          <w:szCs w:val="27"/>
        </w:rPr>
      </w:pPr>
      <w:r>
        <w:rPr>
          <w:rFonts w:ascii="Arial" w:hAnsi="Arial" w:cs="Arial"/>
          <w:color w:val="494949"/>
          <w:sz w:val="27"/>
          <w:szCs w:val="27"/>
        </w:rPr>
        <w:t>It is desirable to hold a sheet above the grave while lowering and burying a female. If there is fear of her shroud opening, then it is obligatory (wajib) to do so.</w:t>
      </w:r>
    </w:p>
    <w:p w14:paraId="336E63D1" w14:textId="77777777" w:rsidR="00853580" w:rsidRDefault="00853580" w:rsidP="00853580">
      <w:pPr>
        <w:numPr>
          <w:ilvl w:val="0"/>
          <w:numId w:val="9"/>
        </w:numPr>
        <w:shd w:val="clear" w:color="auto" w:fill="FFFFFF"/>
        <w:spacing w:before="100" w:beforeAutospacing="1" w:after="100" w:afterAutospacing="1" w:line="240" w:lineRule="auto"/>
        <w:rPr>
          <w:rFonts w:ascii="Arial" w:hAnsi="Arial" w:cs="Arial"/>
          <w:color w:val="494949"/>
          <w:sz w:val="27"/>
          <w:szCs w:val="27"/>
        </w:rPr>
      </w:pPr>
      <w:r>
        <w:rPr>
          <w:rFonts w:ascii="Arial" w:hAnsi="Arial" w:cs="Arial"/>
          <w:color w:val="494949"/>
          <w:sz w:val="27"/>
          <w:szCs w:val="27"/>
        </w:rPr>
        <w:t>Those that enter the grave to help lower the body should face the qiblah.</w:t>
      </w:r>
    </w:p>
    <w:p w14:paraId="2CF81355" w14:textId="77777777" w:rsidR="00853580" w:rsidRDefault="00853580" w:rsidP="00853580">
      <w:pPr>
        <w:numPr>
          <w:ilvl w:val="0"/>
          <w:numId w:val="9"/>
        </w:numPr>
        <w:shd w:val="clear" w:color="auto" w:fill="FFFFFF"/>
        <w:spacing w:before="100" w:beforeAutospacing="1" w:after="100" w:afterAutospacing="1" w:line="240" w:lineRule="auto"/>
        <w:rPr>
          <w:rFonts w:ascii="Arial" w:hAnsi="Arial" w:cs="Arial"/>
          <w:color w:val="494949"/>
          <w:sz w:val="27"/>
          <w:szCs w:val="27"/>
        </w:rPr>
      </w:pPr>
      <w:r>
        <w:rPr>
          <w:rFonts w:ascii="Arial" w:hAnsi="Arial" w:cs="Arial"/>
          <w:color w:val="494949"/>
          <w:sz w:val="27"/>
          <w:szCs w:val="27"/>
        </w:rPr>
        <w:t>It is Sunnah to turn the body onto its right side, so the entire body and face are towards Qiblah.</w:t>
      </w:r>
    </w:p>
    <w:p w14:paraId="440A6584" w14:textId="77777777" w:rsidR="00853580" w:rsidRDefault="00853580" w:rsidP="00853580">
      <w:pPr>
        <w:numPr>
          <w:ilvl w:val="0"/>
          <w:numId w:val="9"/>
        </w:numPr>
        <w:shd w:val="clear" w:color="auto" w:fill="FFFFFF"/>
        <w:spacing w:before="100" w:beforeAutospacing="1" w:after="100" w:afterAutospacing="1" w:line="240" w:lineRule="auto"/>
        <w:rPr>
          <w:rFonts w:ascii="Arial" w:hAnsi="Arial" w:cs="Arial"/>
          <w:color w:val="494949"/>
          <w:sz w:val="27"/>
          <w:szCs w:val="27"/>
        </w:rPr>
      </w:pPr>
      <w:r>
        <w:rPr>
          <w:rFonts w:ascii="Arial" w:hAnsi="Arial" w:cs="Arial"/>
          <w:color w:val="494949"/>
          <w:sz w:val="27"/>
          <w:szCs w:val="27"/>
        </w:rPr>
        <w:t>The strips of cloth tied at the head side, chest and leg side should now be untied.</w:t>
      </w:r>
    </w:p>
    <w:p w14:paraId="5DE55749" w14:textId="77777777" w:rsidR="00853580" w:rsidRDefault="00853580" w:rsidP="00853580">
      <w:pPr>
        <w:numPr>
          <w:ilvl w:val="0"/>
          <w:numId w:val="9"/>
        </w:numPr>
        <w:shd w:val="clear" w:color="auto" w:fill="FFFFFF"/>
        <w:spacing w:before="100" w:beforeAutospacing="1" w:after="100" w:afterAutospacing="1" w:line="240" w:lineRule="auto"/>
        <w:rPr>
          <w:rFonts w:ascii="Arial" w:hAnsi="Arial" w:cs="Arial"/>
          <w:color w:val="494949"/>
          <w:sz w:val="27"/>
          <w:szCs w:val="27"/>
        </w:rPr>
      </w:pPr>
      <w:r>
        <w:rPr>
          <w:rFonts w:ascii="Arial" w:hAnsi="Arial" w:cs="Arial"/>
          <w:color w:val="494949"/>
          <w:sz w:val="27"/>
          <w:szCs w:val="27"/>
        </w:rPr>
        <w:t>After covering the recess/body with unbaked bricks, bamboo or timber, the remaining of the grave should be filled with soil which was dug out to make the grave.</w:t>
      </w:r>
    </w:p>
    <w:p w14:paraId="42527FA9" w14:textId="77777777" w:rsidR="00853580" w:rsidRDefault="00853580" w:rsidP="00853580">
      <w:pPr>
        <w:numPr>
          <w:ilvl w:val="0"/>
          <w:numId w:val="9"/>
        </w:numPr>
        <w:shd w:val="clear" w:color="auto" w:fill="FFFFFF"/>
        <w:spacing w:before="100" w:beforeAutospacing="1" w:after="100" w:afterAutospacing="1" w:line="240" w:lineRule="auto"/>
        <w:rPr>
          <w:rFonts w:ascii="Arial" w:hAnsi="Arial" w:cs="Arial"/>
          <w:color w:val="494949"/>
          <w:sz w:val="27"/>
          <w:szCs w:val="27"/>
        </w:rPr>
      </w:pPr>
      <w:r>
        <w:rPr>
          <w:rFonts w:ascii="Arial" w:hAnsi="Arial" w:cs="Arial"/>
          <w:color w:val="494949"/>
          <w:sz w:val="27"/>
          <w:szCs w:val="27"/>
        </w:rPr>
        <w:t>It is desirable for those present to pour soil back into the grave three times with a handful of soil.</w:t>
      </w:r>
    </w:p>
    <w:p w14:paraId="71F83EB3" w14:textId="77777777" w:rsidR="00853580" w:rsidRDefault="00853580" w:rsidP="00853580">
      <w:pPr>
        <w:numPr>
          <w:ilvl w:val="0"/>
          <w:numId w:val="9"/>
        </w:numPr>
        <w:shd w:val="clear" w:color="auto" w:fill="FFFFFF"/>
        <w:spacing w:before="100" w:beforeAutospacing="1" w:after="100" w:afterAutospacing="1" w:line="240" w:lineRule="auto"/>
        <w:rPr>
          <w:rFonts w:ascii="Arial" w:hAnsi="Arial" w:cs="Arial"/>
          <w:color w:val="494949"/>
          <w:sz w:val="27"/>
          <w:szCs w:val="27"/>
        </w:rPr>
      </w:pPr>
      <w:r>
        <w:rPr>
          <w:rFonts w:ascii="Arial" w:hAnsi="Arial" w:cs="Arial"/>
          <w:color w:val="494949"/>
          <w:sz w:val="27"/>
          <w:szCs w:val="27"/>
        </w:rPr>
        <w:t>The grave should be filled and raised above the ground and shaped like the hump of a camel.</w:t>
      </w:r>
    </w:p>
    <w:p w14:paraId="5B8A3DBB" w14:textId="77777777" w:rsidR="00853580" w:rsidRDefault="00853580" w:rsidP="00853580">
      <w:pPr>
        <w:numPr>
          <w:ilvl w:val="0"/>
          <w:numId w:val="9"/>
        </w:numPr>
        <w:shd w:val="clear" w:color="auto" w:fill="FFFFFF"/>
        <w:spacing w:before="100" w:beforeAutospacing="1" w:after="100" w:afterAutospacing="1" w:line="240" w:lineRule="auto"/>
        <w:rPr>
          <w:rFonts w:ascii="Arial" w:hAnsi="Arial" w:cs="Arial"/>
          <w:color w:val="494949"/>
          <w:sz w:val="27"/>
          <w:szCs w:val="27"/>
        </w:rPr>
      </w:pPr>
      <w:r>
        <w:rPr>
          <w:rFonts w:ascii="Arial" w:hAnsi="Arial" w:cs="Arial"/>
          <w:color w:val="494949"/>
          <w:sz w:val="27"/>
          <w:szCs w:val="27"/>
        </w:rPr>
        <w:t>It is advisable to remain behind for a little while after having buried the deceased.</w:t>
      </w:r>
    </w:p>
    <w:p w14:paraId="616F0D91" w14:textId="77777777" w:rsidR="00853580" w:rsidRDefault="00853580" w:rsidP="00853580">
      <w:pPr>
        <w:numPr>
          <w:ilvl w:val="0"/>
          <w:numId w:val="9"/>
        </w:numPr>
        <w:shd w:val="clear" w:color="auto" w:fill="FFFFFF"/>
        <w:spacing w:before="100" w:beforeAutospacing="1" w:after="100" w:afterAutospacing="1" w:line="240" w:lineRule="auto"/>
        <w:rPr>
          <w:rFonts w:ascii="Arial" w:hAnsi="Arial" w:cs="Arial"/>
          <w:color w:val="494949"/>
          <w:sz w:val="27"/>
          <w:szCs w:val="27"/>
        </w:rPr>
      </w:pPr>
      <w:r>
        <w:rPr>
          <w:rFonts w:ascii="Arial" w:hAnsi="Arial" w:cs="Arial"/>
          <w:color w:val="494949"/>
          <w:sz w:val="27"/>
          <w:szCs w:val="27"/>
        </w:rPr>
        <w:t>One should engage themselves in the remembrance of Allah (swt) and supplicate (dua) for the forgiveness of the deceased and ask Allah (swt) to make it easy for them to answer the questions in the grave.</w:t>
      </w:r>
    </w:p>
    <w:p w14:paraId="7C685D52" w14:textId="5CEDD178" w:rsidR="00853580" w:rsidRDefault="00853580" w:rsidP="00853580">
      <w:pPr>
        <w:pStyle w:val="Heading4"/>
        <w:shd w:val="clear" w:color="auto" w:fill="FFFFFF"/>
        <w:spacing w:before="0" w:beforeAutospacing="0" w:after="0" w:afterAutospacing="0"/>
        <w:rPr>
          <w:rFonts w:ascii="Arial" w:hAnsi="Arial" w:cs="Arial"/>
          <w:b w:val="0"/>
          <w:bCs w:val="0"/>
          <w:color w:val="494949"/>
        </w:rPr>
      </w:pPr>
    </w:p>
    <w:p w14:paraId="2A89C80E" w14:textId="678F0319" w:rsidR="00853580" w:rsidRPr="00853580" w:rsidRDefault="00853580" w:rsidP="00853580">
      <w:pPr>
        <w:pStyle w:val="Heading4"/>
        <w:shd w:val="clear" w:color="auto" w:fill="FFFFFF"/>
        <w:spacing w:before="0" w:beforeAutospacing="0" w:after="0" w:afterAutospacing="0"/>
        <w:rPr>
          <w:rFonts w:ascii="Arial" w:hAnsi="Arial" w:cs="Arial"/>
          <w:color w:val="494949"/>
        </w:rPr>
      </w:pPr>
      <w:r w:rsidRPr="00853580">
        <w:rPr>
          <w:rFonts w:ascii="Arial" w:hAnsi="Arial" w:cs="Arial"/>
          <w:color w:val="494949"/>
        </w:rPr>
        <w:t>Consoling the Bereaved ( Ta’ziyah)</w:t>
      </w:r>
    </w:p>
    <w:p w14:paraId="7476BD8E" w14:textId="0A52EADF" w:rsidR="00853580" w:rsidRDefault="00853580" w:rsidP="00853580">
      <w:pPr>
        <w:pStyle w:val="Heading4"/>
        <w:shd w:val="clear" w:color="auto" w:fill="FFFFFF"/>
        <w:spacing w:before="0" w:beforeAutospacing="0" w:after="0" w:afterAutospacing="0"/>
        <w:rPr>
          <w:rFonts w:ascii="Arial" w:hAnsi="Arial" w:cs="Arial"/>
          <w:b w:val="0"/>
          <w:bCs w:val="0"/>
          <w:color w:val="494949"/>
        </w:rPr>
      </w:pPr>
    </w:p>
    <w:p w14:paraId="4C575AE4" w14:textId="77777777" w:rsidR="00853580" w:rsidRPr="00853580" w:rsidRDefault="00853580" w:rsidP="00853580">
      <w:pPr>
        <w:numPr>
          <w:ilvl w:val="0"/>
          <w:numId w:val="10"/>
        </w:numPr>
        <w:shd w:val="clear" w:color="auto" w:fill="FFFFFF"/>
        <w:spacing w:before="100" w:beforeAutospacing="1" w:after="100" w:afterAutospacing="1" w:line="240" w:lineRule="auto"/>
        <w:rPr>
          <w:rFonts w:ascii="Arial" w:eastAsia="Times New Roman" w:hAnsi="Arial" w:cs="Arial"/>
          <w:color w:val="494949"/>
          <w:sz w:val="27"/>
          <w:szCs w:val="27"/>
        </w:rPr>
      </w:pPr>
      <w:r w:rsidRPr="00853580">
        <w:rPr>
          <w:rFonts w:ascii="Arial" w:eastAsia="Times New Roman" w:hAnsi="Arial" w:cs="Arial"/>
          <w:color w:val="494949"/>
          <w:sz w:val="27"/>
          <w:szCs w:val="27"/>
        </w:rPr>
        <w:t>It is from the teachings of Prophet Muhammad (saw) that one should console and comfort a Muslim who is in distress.</w:t>
      </w:r>
    </w:p>
    <w:p w14:paraId="4E46BFF5" w14:textId="77777777" w:rsidR="00853580" w:rsidRPr="00853580" w:rsidRDefault="00853580" w:rsidP="00853580">
      <w:pPr>
        <w:numPr>
          <w:ilvl w:val="0"/>
          <w:numId w:val="10"/>
        </w:numPr>
        <w:shd w:val="clear" w:color="auto" w:fill="FFFFFF"/>
        <w:spacing w:before="100" w:beforeAutospacing="1" w:after="100" w:afterAutospacing="1" w:line="240" w:lineRule="auto"/>
        <w:rPr>
          <w:rFonts w:ascii="Arial" w:eastAsia="Times New Roman" w:hAnsi="Arial" w:cs="Arial"/>
          <w:color w:val="494949"/>
          <w:sz w:val="27"/>
          <w:szCs w:val="27"/>
        </w:rPr>
      </w:pPr>
      <w:r w:rsidRPr="00853580">
        <w:rPr>
          <w:rFonts w:ascii="Arial" w:eastAsia="Times New Roman" w:hAnsi="Arial" w:cs="Arial"/>
          <w:color w:val="494949"/>
          <w:sz w:val="27"/>
          <w:szCs w:val="27"/>
        </w:rPr>
        <w:t>The period of ta’ziyah is three (3) days.</w:t>
      </w:r>
    </w:p>
    <w:p w14:paraId="0B3EFFC3" w14:textId="77777777" w:rsidR="00853580" w:rsidRPr="00853580" w:rsidRDefault="00853580" w:rsidP="00853580">
      <w:pPr>
        <w:numPr>
          <w:ilvl w:val="0"/>
          <w:numId w:val="10"/>
        </w:numPr>
        <w:shd w:val="clear" w:color="auto" w:fill="FFFFFF"/>
        <w:spacing w:before="100" w:beforeAutospacing="1" w:after="100" w:afterAutospacing="1" w:line="240" w:lineRule="auto"/>
        <w:rPr>
          <w:rFonts w:ascii="Arial" w:eastAsia="Times New Roman" w:hAnsi="Arial" w:cs="Arial"/>
          <w:color w:val="494949"/>
          <w:sz w:val="27"/>
          <w:szCs w:val="27"/>
        </w:rPr>
      </w:pPr>
      <w:r w:rsidRPr="00853580">
        <w:rPr>
          <w:rFonts w:ascii="Arial" w:eastAsia="Times New Roman" w:hAnsi="Arial" w:cs="Arial"/>
          <w:color w:val="494949"/>
          <w:sz w:val="27"/>
          <w:szCs w:val="27"/>
        </w:rPr>
        <w:t>When visiting for ta’ziyah, one should engage in individual remembrance of Allah (swt), recitation of the Quran, etc. and covey the reward to the deceased.</w:t>
      </w:r>
    </w:p>
    <w:p w14:paraId="0AE68295" w14:textId="77777777" w:rsidR="00853580" w:rsidRPr="00853580" w:rsidRDefault="00853580" w:rsidP="00853580">
      <w:pPr>
        <w:numPr>
          <w:ilvl w:val="0"/>
          <w:numId w:val="10"/>
        </w:numPr>
        <w:shd w:val="clear" w:color="auto" w:fill="FFFFFF"/>
        <w:spacing w:before="100" w:beforeAutospacing="1" w:after="100" w:afterAutospacing="1" w:line="240" w:lineRule="auto"/>
        <w:rPr>
          <w:rFonts w:ascii="Arial" w:eastAsia="Times New Roman" w:hAnsi="Arial" w:cs="Arial"/>
          <w:color w:val="494949"/>
          <w:sz w:val="27"/>
          <w:szCs w:val="27"/>
        </w:rPr>
      </w:pPr>
      <w:r w:rsidRPr="00853580">
        <w:rPr>
          <w:rFonts w:ascii="Arial" w:eastAsia="Times New Roman" w:hAnsi="Arial" w:cs="Arial"/>
          <w:color w:val="494949"/>
          <w:sz w:val="27"/>
          <w:szCs w:val="27"/>
        </w:rPr>
        <w:t>Prophet Muhammad (saw) taught the Sahabah RA to express sympathies with the bereaved and assist them at the time of their grief and sorrow.</w:t>
      </w:r>
    </w:p>
    <w:p w14:paraId="482C3E15" w14:textId="77777777" w:rsidR="00853580" w:rsidRPr="00853580" w:rsidRDefault="00853580" w:rsidP="00853580">
      <w:pPr>
        <w:numPr>
          <w:ilvl w:val="0"/>
          <w:numId w:val="10"/>
        </w:numPr>
        <w:shd w:val="clear" w:color="auto" w:fill="FFFFFF"/>
        <w:spacing w:before="100" w:beforeAutospacing="1" w:after="100" w:afterAutospacing="1" w:line="240" w:lineRule="auto"/>
        <w:rPr>
          <w:rFonts w:ascii="Arial" w:eastAsia="Times New Roman" w:hAnsi="Arial" w:cs="Arial"/>
          <w:color w:val="494949"/>
          <w:sz w:val="27"/>
          <w:szCs w:val="27"/>
        </w:rPr>
      </w:pPr>
      <w:r w:rsidRPr="00853580">
        <w:rPr>
          <w:rFonts w:ascii="Arial" w:eastAsia="Times New Roman" w:hAnsi="Arial" w:cs="Arial"/>
          <w:color w:val="494949"/>
          <w:sz w:val="27"/>
          <w:szCs w:val="27"/>
        </w:rPr>
        <w:t>Prophet Muhammad (saw) encouraged the Sahabah RA to prepare food and send it for the family, as they have been struck with a tragedy and would not be able to see to their own needs</w:t>
      </w:r>
    </w:p>
    <w:p w14:paraId="2A093146" w14:textId="77777777" w:rsidR="00853580" w:rsidRDefault="00853580" w:rsidP="00853580">
      <w:pPr>
        <w:pStyle w:val="Heading4"/>
        <w:shd w:val="clear" w:color="auto" w:fill="FFFFFF"/>
        <w:spacing w:before="0" w:beforeAutospacing="0" w:after="0" w:afterAutospacing="0"/>
        <w:rPr>
          <w:rFonts w:ascii="Arial" w:hAnsi="Arial" w:cs="Arial"/>
          <w:b w:val="0"/>
          <w:bCs w:val="0"/>
          <w:color w:val="494949"/>
        </w:rPr>
      </w:pPr>
    </w:p>
    <w:p w14:paraId="5FF3A513" w14:textId="432B3FB0" w:rsidR="00853580" w:rsidRDefault="00853580" w:rsidP="00853580">
      <w:pPr>
        <w:shd w:val="clear" w:color="auto" w:fill="FFFFFF"/>
        <w:spacing w:before="100" w:beforeAutospacing="1" w:after="100" w:afterAutospacing="1" w:line="240" w:lineRule="auto"/>
        <w:rPr>
          <w:rFonts w:ascii="Arial" w:eastAsia="Times New Roman" w:hAnsi="Arial" w:cs="Arial"/>
          <w:color w:val="494949"/>
          <w:sz w:val="27"/>
          <w:szCs w:val="27"/>
        </w:rPr>
      </w:pPr>
      <w:r>
        <w:rPr>
          <w:rFonts w:ascii="Arial" w:eastAsia="Times New Roman" w:hAnsi="Arial" w:cs="Arial"/>
          <w:color w:val="494949"/>
          <w:sz w:val="27"/>
          <w:szCs w:val="27"/>
        </w:rPr>
        <w:t>Bequests (Wasiyyah), Inheritance and Islamic Wills</w:t>
      </w:r>
    </w:p>
    <w:p w14:paraId="78F218A6" w14:textId="77777777" w:rsidR="00853580" w:rsidRPr="00853580" w:rsidRDefault="00853580" w:rsidP="00853580">
      <w:pPr>
        <w:numPr>
          <w:ilvl w:val="0"/>
          <w:numId w:val="11"/>
        </w:numPr>
        <w:shd w:val="clear" w:color="auto" w:fill="FFFFFF"/>
        <w:spacing w:before="100" w:beforeAutospacing="1" w:after="100" w:afterAutospacing="1" w:line="240" w:lineRule="auto"/>
        <w:rPr>
          <w:rFonts w:ascii="Arial" w:eastAsia="Times New Roman" w:hAnsi="Arial" w:cs="Arial"/>
          <w:color w:val="494949"/>
          <w:sz w:val="27"/>
          <w:szCs w:val="27"/>
        </w:rPr>
      </w:pPr>
      <w:r w:rsidRPr="00853580">
        <w:rPr>
          <w:rFonts w:ascii="Arial" w:eastAsia="Times New Roman" w:hAnsi="Arial" w:cs="Arial"/>
          <w:color w:val="494949"/>
          <w:sz w:val="27"/>
          <w:szCs w:val="27"/>
        </w:rPr>
        <w:t>When a person passes away, the burial expenses (i.e. shroud, grave fees, etc.) should be paid from the wealth (estate) they have left behind.</w:t>
      </w:r>
    </w:p>
    <w:p w14:paraId="7AA8A2D8" w14:textId="77777777" w:rsidR="00853580" w:rsidRPr="00853580" w:rsidRDefault="00853580" w:rsidP="00853580">
      <w:pPr>
        <w:numPr>
          <w:ilvl w:val="0"/>
          <w:numId w:val="11"/>
        </w:numPr>
        <w:shd w:val="clear" w:color="auto" w:fill="FFFFFF"/>
        <w:spacing w:before="100" w:beforeAutospacing="1" w:after="100" w:afterAutospacing="1" w:line="240" w:lineRule="auto"/>
        <w:rPr>
          <w:rFonts w:ascii="Arial" w:eastAsia="Times New Roman" w:hAnsi="Arial" w:cs="Arial"/>
          <w:color w:val="494949"/>
          <w:sz w:val="27"/>
          <w:szCs w:val="27"/>
        </w:rPr>
      </w:pPr>
      <w:r w:rsidRPr="00853580">
        <w:rPr>
          <w:rFonts w:ascii="Arial" w:eastAsia="Times New Roman" w:hAnsi="Arial" w:cs="Arial"/>
          <w:color w:val="494949"/>
          <w:sz w:val="27"/>
          <w:szCs w:val="27"/>
        </w:rPr>
        <w:t>After paying for the burial expenses, all debts of the deceased will be settled from the remaining estate.</w:t>
      </w:r>
    </w:p>
    <w:p w14:paraId="327C3321" w14:textId="77777777" w:rsidR="00853580" w:rsidRPr="00853580" w:rsidRDefault="00853580" w:rsidP="00853580">
      <w:pPr>
        <w:numPr>
          <w:ilvl w:val="0"/>
          <w:numId w:val="11"/>
        </w:numPr>
        <w:shd w:val="clear" w:color="auto" w:fill="FFFFFF"/>
        <w:spacing w:before="100" w:beforeAutospacing="1" w:after="100" w:afterAutospacing="1" w:line="240" w:lineRule="auto"/>
        <w:rPr>
          <w:rFonts w:ascii="Arial" w:eastAsia="Times New Roman" w:hAnsi="Arial" w:cs="Arial"/>
          <w:color w:val="494949"/>
          <w:sz w:val="27"/>
          <w:szCs w:val="27"/>
        </w:rPr>
      </w:pPr>
      <w:r w:rsidRPr="00853580">
        <w:rPr>
          <w:rFonts w:ascii="Arial" w:eastAsia="Times New Roman" w:hAnsi="Arial" w:cs="Arial"/>
          <w:color w:val="494949"/>
          <w:sz w:val="27"/>
          <w:szCs w:val="27"/>
        </w:rPr>
        <w:t>If the decease has left behind any bequests, only after all the debts have been settled will any bequests of the deceased be fulfilled.</w:t>
      </w:r>
    </w:p>
    <w:p w14:paraId="61C239CD" w14:textId="77777777" w:rsidR="00853580" w:rsidRPr="00853580" w:rsidRDefault="00853580" w:rsidP="00853580">
      <w:pPr>
        <w:numPr>
          <w:ilvl w:val="0"/>
          <w:numId w:val="11"/>
        </w:numPr>
        <w:shd w:val="clear" w:color="auto" w:fill="FFFFFF"/>
        <w:spacing w:before="100" w:beforeAutospacing="1" w:after="100" w:afterAutospacing="1" w:line="240" w:lineRule="auto"/>
        <w:rPr>
          <w:rFonts w:ascii="Arial" w:eastAsia="Times New Roman" w:hAnsi="Arial" w:cs="Arial"/>
          <w:color w:val="494949"/>
          <w:sz w:val="27"/>
          <w:szCs w:val="27"/>
        </w:rPr>
      </w:pPr>
      <w:r w:rsidRPr="00853580">
        <w:rPr>
          <w:rFonts w:ascii="Arial" w:eastAsia="Times New Roman" w:hAnsi="Arial" w:cs="Arial"/>
          <w:color w:val="494949"/>
          <w:sz w:val="27"/>
          <w:szCs w:val="27"/>
        </w:rPr>
        <w:t>The bequests will be fulfilled from ONLY one third (1/3) of the estate that remains after paying for the burial expenses and settling of any debts.</w:t>
      </w:r>
    </w:p>
    <w:p w14:paraId="73304BE1" w14:textId="77777777" w:rsidR="00853580" w:rsidRPr="00853580" w:rsidRDefault="00853580" w:rsidP="00853580">
      <w:pPr>
        <w:numPr>
          <w:ilvl w:val="0"/>
          <w:numId w:val="11"/>
        </w:numPr>
        <w:shd w:val="clear" w:color="auto" w:fill="FFFFFF"/>
        <w:spacing w:before="100" w:beforeAutospacing="1" w:after="100" w:afterAutospacing="1" w:line="240" w:lineRule="auto"/>
        <w:rPr>
          <w:rFonts w:ascii="Arial" w:eastAsia="Times New Roman" w:hAnsi="Arial" w:cs="Arial"/>
          <w:color w:val="494949"/>
          <w:sz w:val="27"/>
          <w:szCs w:val="27"/>
        </w:rPr>
      </w:pPr>
      <w:r w:rsidRPr="00853580">
        <w:rPr>
          <w:rFonts w:ascii="Arial" w:eastAsia="Times New Roman" w:hAnsi="Arial" w:cs="Arial"/>
          <w:color w:val="494949"/>
          <w:sz w:val="27"/>
          <w:szCs w:val="27"/>
        </w:rPr>
        <w:t>Lastly, after fulfilling any bequests from one third (1/3) of the estate, the remaining estate will be distributed among the heirs of the deceased according to the Islamic guidance of estate distribution which have been predetermined and stipulated in the Holy Quran.</w:t>
      </w:r>
    </w:p>
    <w:p w14:paraId="1EDBF1D9" w14:textId="77777777" w:rsidR="00853580" w:rsidRPr="00853580" w:rsidRDefault="00853580" w:rsidP="00853580">
      <w:pPr>
        <w:numPr>
          <w:ilvl w:val="0"/>
          <w:numId w:val="11"/>
        </w:numPr>
        <w:shd w:val="clear" w:color="auto" w:fill="FFFFFF"/>
        <w:spacing w:before="100" w:beforeAutospacing="1" w:after="100" w:afterAutospacing="1" w:line="240" w:lineRule="auto"/>
        <w:rPr>
          <w:rFonts w:ascii="Arial" w:eastAsia="Times New Roman" w:hAnsi="Arial" w:cs="Arial"/>
          <w:color w:val="494949"/>
          <w:sz w:val="27"/>
          <w:szCs w:val="27"/>
        </w:rPr>
      </w:pPr>
      <w:r w:rsidRPr="00853580">
        <w:rPr>
          <w:rFonts w:ascii="Arial" w:eastAsia="Times New Roman" w:hAnsi="Arial" w:cs="Arial"/>
          <w:color w:val="494949"/>
          <w:sz w:val="27"/>
          <w:szCs w:val="27"/>
        </w:rPr>
        <w:t>It is extremely important for Muslims to leave a Will that is in accordance with Islamic guidelines and therefore avoid the estate being distributed in a non-Islamic manner.</w:t>
      </w:r>
    </w:p>
    <w:p w14:paraId="76D9D617" w14:textId="77777777" w:rsidR="00853580" w:rsidRPr="00853580" w:rsidRDefault="00853580" w:rsidP="00853580">
      <w:pPr>
        <w:numPr>
          <w:ilvl w:val="0"/>
          <w:numId w:val="11"/>
        </w:numPr>
        <w:shd w:val="clear" w:color="auto" w:fill="FFFFFF"/>
        <w:spacing w:before="100" w:beforeAutospacing="1" w:after="100" w:afterAutospacing="1" w:line="240" w:lineRule="auto"/>
        <w:rPr>
          <w:rFonts w:ascii="Arial" w:eastAsia="Times New Roman" w:hAnsi="Arial" w:cs="Arial"/>
          <w:color w:val="494949"/>
          <w:sz w:val="27"/>
          <w:szCs w:val="27"/>
        </w:rPr>
      </w:pPr>
      <w:r w:rsidRPr="00853580">
        <w:rPr>
          <w:rFonts w:ascii="Arial" w:eastAsia="Times New Roman" w:hAnsi="Arial" w:cs="Arial"/>
          <w:color w:val="494949"/>
          <w:sz w:val="27"/>
          <w:szCs w:val="27"/>
        </w:rPr>
        <w:t>The purpose of preparing an Islamic will is to inform one’s heirs of the outstanding obligations one has regarding the rights (huqooq) of Allah (swt) or the rights (huqooq) of the creation.</w:t>
      </w:r>
    </w:p>
    <w:p w14:paraId="6D370B17" w14:textId="77777777" w:rsidR="00853580" w:rsidRPr="00853580" w:rsidRDefault="00853580" w:rsidP="00853580">
      <w:pPr>
        <w:shd w:val="clear" w:color="auto" w:fill="FFFFFF"/>
        <w:spacing w:before="100" w:beforeAutospacing="1" w:after="100" w:afterAutospacing="1" w:line="240" w:lineRule="auto"/>
        <w:rPr>
          <w:rFonts w:ascii="Arial" w:eastAsia="Times New Roman" w:hAnsi="Arial" w:cs="Arial"/>
          <w:color w:val="494949"/>
          <w:sz w:val="27"/>
          <w:szCs w:val="27"/>
        </w:rPr>
      </w:pPr>
    </w:p>
    <w:p w14:paraId="6427DE18" w14:textId="77777777" w:rsidR="00853580" w:rsidRPr="00A63DD4" w:rsidRDefault="00853580" w:rsidP="00A63DD4">
      <w:pPr>
        <w:shd w:val="clear" w:color="auto" w:fill="FFFFFF"/>
        <w:spacing w:before="100" w:beforeAutospacing="1" w:after="100" w:afterAutospacing="1" w:line="240" w:lineRule="auto"/>
        <w:rPr>
          <w:rFonts w:ascii="Arial" w:eastAsia="Times New Roman" w:hAnsi="Arial" w:cs="Arial"/>
          <w:color w:val="494949"/>
          <w:sz w:val="27"/>
          <w:szCs w:val="27"/>
        </w:rPr>
      </w:pPr>
    </w:p>
    <w:p w14:paraId="3E0653F3" w14:textId="77777777" w:rsidR="00A63DD4" w:rsidRPr="00A63DD4" w:rsidRDefault="00A63DD4" w:rsidP="00A63DD4">
      <w:pPr>
        <w:shd w:val="clear" w:color="auto" w:fill="FFFFFF"/>
        <w:spacing w:after="300" w:line="240" w:lineRule="auto"/>
        <w:jc w:val="both"/>
        <w:rPr>
          <w:rFonts w:ascii="Arial" w:eastAsia="Times New Roman" w:hAnsi="Arial" w:cs="Arial"/>
          <w:b/>
          <w:bCs/>
          <w:color w:val="494949"/>
          <w:sz w:val="27"/>
          <w:szCs w:val="27"/>
        </w:rPr>
      </w:pPr>
    </w:p>
    <w:sectPr w:rsidR="00A63DD4" w:rsidRPr="00A63D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D5B8F"/>
    <w:multiLevelType w:val="multilevel"/>
    <w:tmpl w:val="7EC25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317C4"/>
    <w:multiLevelType w:val="multilevel"/>
    <w:tmpl w:val="E8664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E3108"/>
    <w:multiLevelType w:val="multilevel"/>
    <w:tmpl w:val="6A28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CC2431"/>
    <w:multiLevelType w:val="multilevel"/>
    <w:tmpl w:val="65002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0C7680"/>
    <w:multiLevelType w:val="multilevel"/>
    <w:tmpl w:val="D728B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1C41B3"/>
    <w:multiLevelType w:val="multilevel"/>
    <w:tmpl w:val="3EB29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4A2B95"/>
    <w:multiLevelType w:val="multilevel"/>
    <w:tmpl w:val="5AFE3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4D7960"/>
    <w:multiLevelType w:val="multilevel"/>
    <w:tmpl w:val="3E50D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CB5E15"/>
    <w:multiLevelType w:val="multilevel"/>
    <w:tmpl w:val="4A5E5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8970B5"/>
    <w:multiLevelType w:val="multilevel"/>
    <w:tmpl w:val="4E36C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584E55"/>
    <w:multiLevelType w:val="multilevel"/>
    <w:tmpl w:val="CE146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5"/>
  </w:num>
  <w:num w:numId="4">
    <w:abstractNumId w:val="2"/>
  </w:num>
  <w:num w:numId="5">
    <w:abstractNumId w:val="3"/>
  </w:num>
  <w:num w:numId="6">
    <w:abstractNumId w:val="8"/>
  </w:num>
  <w:num w:numId="7">
    <w:abstractNumId w:val="6"/>
  </w:num>
  <w:num w:numId="8">
    <w:abstractNumId w:val="4"/>
  </w:num>
  <w:num w:numId="9">
    <w:abstractNumId w:val="10"/>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comments="0" w:insDel="0"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D4"/>
    <w:rsid w:val="000F60E7"/>
    <w:rsid w:val="00853580"/>
    <w:rsid w:val="00A63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67D42"/>
  <w15:chartTrackingRefBased/>
  <w15:docId w15:val="{4FFEB582-770C-4791-A8AE-E03E0FA6C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63D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A63DD4"/>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A63DD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3DD4"/>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A63DD4"/>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A63DD4"/>
    <w:rPr>
      <w:rFonts w:ascii="Times New Roman" w:eastAsia="Times New Roman" w:hAnsi="Times New Roman" w:cs="Times New Roman"/>
      <w:b/>
      <w:bCs/>
      <w:sz w:val="15"/>
      <w:szCs w:val="15"/>
    </w:rPr>
  </w:style>
  <w:style w:type="character" w:customStyle="1" w:styleId="fusion-toggle-heading">
    <w:name w:val="fusion-toggle-heading"/>
    <w:basedOn w:val="DefaultParagraphFont"/>
    <w:rsid w:val="00A63DD4"/>
  </w:style>
  <w:style w:type="paragraph" w:styleId="NormalWeb">
    <w:name w:val="Normal (Web)"/>
    <w:basedOn w:val="Normal"/>
    <w:uiPriority w:val="99"/>
    <w:semiHidden/>
    <w:unhideWhenUsed/>
    <w:rsid w:val="00A63DD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3DD4"/>
    <w:rPr>
      <w:b/>
      <w:bCs/>
    </w:rPr>
  </w:style>
  <w:style w:type="character" w:styleId="Emphasis">
    <w:name w:val="Emphasis"/>
    <w:basedOn w:val="DefaultParagraphFont"/>
    <w:uiPriority w:val="20"/>
    <w:qFormat/>
    <w:rsid w:val="00A63DD4"/>
    <w:rPr>
      <w:i/>
      <w:iCs/>
    </w:rPr>
  </w:style>
  <w:style w:type="paragraph" w:styleId="ListParagraph">
    <w:name w:val="List Paragraph"/>
    <w:basedOn w:val="Normal"/>
    <w:uiPriority w:val="34"/>
    <w:qFormat/>
    <w:rsid w:val="00A63D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817917">
      <w:bodyDiv w:val="1"/>
      <w:marLeft w:val="0"/>
      <w:marRight w:val="0"/>
      <w:marTop w:val="0"/>
      <w:marBottom w:val="0"/>
      <w:divBdr>
        <w:top w:val="none" w:sz="0" w:space="0" w:color="auto"/>
        <w:left w:val="none" w:sz="0" w:space="0" w:color="auto"/>
        <w:bottom w:val="none" w:sz="0" w:space="0" w:color="auto"/>
        <w:right w:val="none" w:sz="0" w:space="0" w:color="auto"/>
      </w:divBdr>
    </w:div>
    <w:div w:id="546919671">
      <w:bodyDiv w:val="1"/>
      <w:marLeft w:val="0"/>
      <w:marRight w:val="0"/>
      <w:marTop w:val="0"/>
      <w:marBottom w:val="0"/>
      <w:divBdr>
        <w:top w:val="none" w:sz="0" w:space="0" w:color="auto"/>
        <w:left w:val="none" w:sz="0" w:space="0" w:color="auto"/>
        <w:bottom w:val="none" w:sz="0" w:space="0" w:color="auto"/>
        <w:right w:val="none" w:sz="0" w:space="0" w:color="auto"/>
      </w:divBdr>
    </w:div>
    <w:div w:id="642588464">
      <w:bodyDiv w:val="1"/>
      <w:marLeft w:val="0"/>
      <w:marRight w:val="0"/>
      <w:marTop w:val="0"/>
      <w:marBottom w:val="0"/>
      <w:divBdr>
        <w:top w:val="none" w:sz="0" w:space="0" w:color="auto"/>
        <w:left w:val="none" w:sz="0" w:space="0" w:color="auto"/>
        <w:bottom w:val="none" w:sz="0" w:space="0" w:color="auto"/>
        <w:right w:val="none" w:sz="0" w:space="0" w:color="auto"/>
      </w:divBdr>
    </w:div>
    <w:div w:id="790635926">
      <w:bodyDiv w:val="1"/>
      <w:marLeft w:val="0"/>
      <w:marRight w:val="0"/>
      <w:marTop w:val="0"/>
      <w:marBottom w:val="0"/>
      <w:divBdr>
        <w:top w:val="none" w:sz="0" w:space="0" w:color="auto"/>
        <w:left w:val="none" w:sz="0" w:space="0" w:color="auto"/>
        <w:bottom w:val="none" w:sz="0" w:space="0" w:color="auto"/>
        <w:right w:val="none" w:sz="0" w:space="0" w:color="auto"/>
      </w:divBdr>
      <w:divsChild>
        <w:div w:id="154151544">
          <w:marLeft w:val="0"/>
          <w:marRight w:val="0"/>
          <w:marTop w:val="0"/>
          <w:marBottom w:val="0"/>
          <w:divBdr>
            <w:top w:val="none" w:sz="0" w:space="0" w:color="auto"/>
            <w:left w:val="none" w:sz="0" w:space="0" w:color="auto"/>
            <w:bottom w:val="single" w:sz="6" w:space="0" w:color="EAEAEA"/>
            <w:right w:val="none" w:sz="0" w:space="0" w:color="auto"/>
          </w:divBdr>
          <w:divsChild>
            <w:div w:id="702555299">
              <w:marLeft w:val="0"/>
              <w:marRight w:val="0"/>
              <w:marTop w:val="0"/>
              <w:marBottom w:val="0"/>
              <w:divBdr>
                <w:top w:val="none" w:sz="0" w:space="0" w:color="auto"/>
                <w:left w:val="none" w:sz="0" w:space="0" w:color="auto"/>
                <w:bottom w:val="none" w:sz="0" w:space="0" w:color="auto"/>
                <w:right w:val="none" w:sz="0" w:space="0" w:color="auto"/>
              </w:divBdr>
              <w:divsChild>
                <w:div w:id="203869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70961">
          <w:marLeft w:val="0"/>
          <w:marRight w:val="0"/>
          <w:marTop w:val="0"/>
          <w:marBottom w:val="0"/>
          <w:divBdr>
            <w:top w:val="none" w:sz="0" w:space="0" w:color="auto"/>
            <w:left w:val="none" w:sz="0" w:space="0" w:color="auto"/>
            <w:bottom w:val="single" w:sz="6" w:space="0" w:color="EAEAEA"/>
            <w:right w:val="none" w:sz="0" w:space="0" w:color="auto"/>
          </w:divBdr>
          <w:divsChild>
            <w:div w:id="14872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62057">
      <w:bodyDiv w:val="1"/>
      <w:marLeft w:val="0"/>
      <w:marRight w:val="0"/>
      <w:marTop w:val="0"/>
      <w:marBottom w:val="0"/>
      <w:divBdr>
        <w:top w:val="none" w:sz="0" w:space="0" w:color="auto"/>
        <w:left w:val="none" w:sz="0" w:space="0" w:color="auto"/>
        <w:bottom w:val="none" w:sz="0" w:space="0" w:color="auto"/>
        <w:right w:val="none" w:sz="0" w:space="0" w:color="auto"/>
      </w:divBdr>
    </w:div>
    <w:div w:id="1253709867">
      <w:bodyDiv w:val="1"/>
      <w:marLeft w:val="0"/>
      <w:marRight w:val="0"/>
      <w:marTop w:val="0"/>
      <w:marBottom w:val="0"/>
      <w:divBdr>
        <w:top w:val="none" w:sz="0" w:space="0" w:color="auto"/>
        <w:left w:val="none" w:sz="0" w:space="0" w:color="auto"/>
        <w:bottom w:val="none" w:sz="0" w:space="0" w:color="auto"/>
        <w:right w:val="none" w:sz="0" w:space="0" w:color="auto"/>
      </w:divBdr>
      <w:divsChild>
        <w:div w:id="1725910790">
          <w:marLeft w:val="0"/>
          <w:marRight w:val="0"/>
          <w:marTop w:val="0"/>
          <w:marBottom w:val="0"/>
          <w:divBdr>
            <w:top w:val="none" w:sz="0" w:space="0" w:color="auto"/>
            <w:left w:val="none" w:sz="0" w:space="0" w:color="auto"/>
            <w:bottom w:val="single" w:sz="6" w:space="0" w:color="EAEAEA"/>
            <w:right w:val="none" w:sz="0" w:space="0" w:color="auto"/>
          </w:divBdr>
          <w:divsChild>
            <w:div w:id="1091699771">
              <w:marLeft w:val="0"/>
              <w:marRight w:val="0"/>
              <w:marTop w:val="0"/>
              <w:marBottom w:val="0"/>
              <w:divBdr>
                <w:top w:val="none" w:sz="0" w:space="0" w:color="auto"/>
                <w:left w:val="none" w:sz="0" w:space="0" w:color="auto"/>
                <w:bottom w:val="none" w:sz="0" w:space="0" w:color="auto"/>
                <w:right w:val="none" w:sz="0" w:space="0" w:color="auto"/>
              </w:divBdr>
              <w:divsChild>
                <w:div w:id="35226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307828">
      <w:bodyDiv w:val="1"/>
      <w:marLeft w:val="0"/>
      <w:marRight w:val="0"/>
      <w:marTop w:val="0"/>
      <w:marBottom w:val="0"/>
      <w:divBdr>
        <w:top w:val="none" w:sz="0" w:space="0" w:color="auto"/>
        <w:left w:val="none" w:sz="0" w:space="0" w:color="auto"/>
        <w:bottom w:val="none" w:sz="0" w:space="0" w:color="auto"/>
        <w:right w:val="none" w:sz="0" w:space="0" w:color="auto"/>
      </w:divBdr>
      <w:divsChild>
        <w:div w:id="2003578448">
          <w:marLeft w:val="0"/>
          <w:marRight w:val="0"/>
          <w:marTop w:val="0"/>
          <w:marBottom w:val="0"/>
          <w:divBdr>
            <w:top w:val="single" w:sz="2" w:space="0" w:color="EAE9E9"/>
            <w:left w:val="single" w:sz="2" w:space="0" w:color="EAE9E9"/>
            <w:bottom w:val="single" w:sz="2" w:space="0" w:color="EAE9E9"/>
            <w:right w:val="single" w:sz="2" w:space="0" w:color="EAE9E9"/>
          </w:divBdr>
          <w:divsChild>
            <w:div w:id="1461335784">
              <w:marLeft w:val="0"/>
              <w:marRight w:val="0"/>
              <w:marTop w:val="0"/>
              <w:marBottom w:val="0"/>
              <w:divBdr>
                <w:top w:val="none" w:sz="0" w:space="0" w:color="auto"/>
                <w:left w:val="none" w:sz="0" w:space="0" w:color="auto"/>
                <w:bottom w:val="none" w:sz="0" w:space="0" w:color="auto"/>
                <w:right w:val="none" w:sz="0" w:space="0" w:color="auto"/>
              </w:divBdr>
              <w:divsChild>
                <w:div w:id="1036348202">
                  <w:marLeft w:val="0"/>
                  <w:marRight w:val="0"/>
                  <w:marTop w:val="225"/>
                  <w:marBottom w:val="225"/>
                  <w:divBdr>
                    <w:top w:val="none" w:sz="0" w:space="0" w:color="auto"/>
                    <w:left w:val="none" w:sz="0" w:space="0" w:color="auto"/>
                    <w:bottom w:val="none" w:sz="0" w:space="0" w:color="auto"/>
                    <w:right w:val="none" w:sz="0" w:space="0" w:color="auto"/>
                  </w:divBdr>
                  <w:divsChild>
                    <w:div w:id="674189242">
                      <w:marLeft w:val="0"/>
                      <w:marRight w:val="0"/>
                      <w:marTop w:val="0"/>
                      <w:marBottom w:val="0"/>
                      <w:divBdr>
                        <w:top w:val="none" w:sz="0" w:space="0" w:color="auto"/>
                        <w:left w:val="none" w:sz="0" w:space="0" w:color="auto"/>
                        <w:bottom w:val="none" w:sz="0" w:space="0" w:color="auto"/>
                        <w:right w:val="none" w:sz="0" w:space="0" w:color="auto"/>
                      </w:divBdr>
                      <w:divsChild>
                        <w:div w:id="74306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719453">
          <w:marLeft w:val="0"/>
          <w:marRight w:val="0"/>
          <w:marTop w:val="0"/>
          <w:marBottom w:val="0"/>
          <w:divBdr>
            <w:top w:val="single" w:sz="2" w:space="0" w:color="EAE9E9"/>
            <w:left w:val="single" w:sz="2" w:space="0" w:color="EAE9E9"/>
            <w:bottom w:val="single" w:sz="2" w:space="31" w:color="EAE9E9"/>
            <w:right w:val="single" w:sz="2" w:space="0" w:color="EAE9E9"/>
          </w:divBdr>
          <w:divsChild>
            <w:div w:id="1770662516">
              <w:marLeft w:val="0"/>
              <w:marRight w:val="0"/>
              <w:marTop w:val="0"/>
              <w:marBottom w:val="0"/>
              <w:divBdr>
                <w:top w:val="none" w:sz="0" w:space="0" w:color="auto"/>
                <w:left w:val="none" w:sz="0" w:space="0" w:color="auto"/>
                <w:bottom w:val="none" w:sz="0" w:space="0" w:color="auto"/>
                <w:right w:val="none" w:sz="0" w:space="0" w:color="auto"/>
              </w:divBdr>
              <w:divsChild>
                <w:div w:id="739868453">
                  <w:marLeft w:val="0"/>
                  <w:marRight w:val="0"/>
                  <w:marTop w:val="225"/>
                  <w:marBottom w:val="225"/>
                  <w:divBdr>
                    <w:top w:val="none" w:sz="0" w:space="0" w:color="auto"/>
                    <w:left w:val="none" w:sz="0" w:space="0" w:color="auto"/>
                    <w:bottom w:val="none" w:sz="0" w:space="0" w:color="auto"/>
                    <w:right w:val="none" w:sz="0" w:space="0" w:color="auto"/>
                  </w:divBdr>
                  <w:divsChild>
                    <w:div w:id="1950046312">
                      <w:marLeft w:val="0"/>
                      <w:marRight w:val="0"/>
                      <w:marTop w:val="0"/>
                      <w:marBottom w:val="0"/>
                      <w:divBdr>
                        <w:top w:val="none" w:sz="0" w:space="0" w:color="auto"/>
                        <w:left w:val="none" w:sz="0" w:space="0" w:color="auto"/>
                        <w:bottom w:val="none" w:sz="0" w:space="0" w:color="auto"/>
                        <w:right w:val="none" w:sz="0" w:space="0" w:color="auto"/>
                      </w:divBdr>
                      <w:divsChild>
                        <w:div w:id="283200283">
                          <w:marLeft w:val="0"/>
                          <w:marRight w:val="0"/>
                          <w:marTop w:val="0"/>
                          <w:marBottom w:val="0"/>
                          <w:divBdr>
                            <w:top w:val="none" w:sz="0" w:space="0" w:color="auto"/>
                            <w:left w:val="none" w:sz="0" w:space="0" w:color="auto"/>
                            <w:bottom w:val="none" w:sz="0" w:space="0" w:color="auto"/>
                            <w:right w:val="none" w:sz="0" w:space="0" w:color="auto"/>
                          </w:divBdr>
                          <w:divsChild>
                            <w:div w:id="1572887379">
                              <w:marLeft w:val="0"/>
                              <w:marRight w:val="0"/>
                              <w:marTop w:val="0"/>
                              <w:marBottom w:val="0"/>
                              <w:divBdr>
                                <w:top w:val="none" w:sz="0" w:space="0" w:color="auto"/>
                                <w:left w:val="none" w:sz="0" w:space="0" w:color="auto"/>
                                <w:bottom w:val="none" w:sz="0" w:space="0" w:color="auto"/>
                                <w:right w:val="none" w:sz="0" w:space="0" w:color="auto"/>
                              </w:divBdr>
                              <w:divsChild>
                                <w:div w:id="360055840">
                                  <w:marLeft w:val="0"/>
                                  <w:marRight w:val="0"/>
                                  <w:marTop w:val="0"/>
                                  <w:marBottom w:val="0"/>
                                  <w:divBdr>
                                    <w:top w:val="none" w:sz="0" w:space="0" w:color="auto"/>
                                    <w:left w:val="none" w:sz="0" w:space="0" w:color="auto"/>
                                    <w:bottom w:val="single" w:sz="6" w:space="0" w:color="EAEAEA"/>
                                    <w:right w:val="none" w:sz="0" w:space="0" w:color="auto"/>
                                  </w:divBdr>
                                  <w:divsChild>
                                    <w:div w:id="1518273112">
                                      <w:marLeft w:val="0"/>
                                      <w:marRight w:val="0"/>
                                      <w:marTop w:val="0"/>
                                      <w:marBottom w:val="0"/>
                                      <w:divBdr>
                                        <w:top w:val="none" w:sz="0" w:space="0" w:color="auto"/>
                                        <w:left w:val="none" w:sz="0" w:space="0" w:color="auto"/>
                                        <w:bottom w:val="none" w:sz="0" w:space="0" w:color="auto"/>
                                        <w:right w:val="none" w:sz="0" w:space="0" w:color="auto"/>
                                      </w:divBdr>
                                    </w:div>
                                    <w:div w:id="1449466375">
                                      <w:marLeft w:val="0"/>
                                      <w:marRight w:val="0"/>
                                      <w:marTop w:val="0"/>
                                      <w:marBottom w:val="0"/>
                                      <w:divBdr>
                                        <w:top w:val="none" w:sz="0" w:space="0" w:color="auto"/>
                                        <w:left w:val="none" w:sz="0" w:space="0" w:color="auto"/>
                                        <w:bottom w:val="none" w:sz="0" w:space="0" w:color="auto"/>
                                        <w:right w:val="none" w:sz="0" w:space="0" w:color="auto"/>
                                      </w:divBdr>
                                      <w:divsChild>
                                        <w:div w:id="3666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84492">
                                  <w:marLeft w:val="0"/>
                                  <w:marRight w:val="0"/>
                                  <w:marTop w:val="0"/>
                                  <w:marBottom w:val="0"/>
                                  <w:divBdr>
                                    <w:top w:val="none" w:sz="0" w:space="0" w:color="auto"/>
                                    <w:left w:val="none" w:sz="0" w:space="0" w:color="auto"/>
                                    <w:bottom w:val="single" w:sz="6" w:space="0" w:color="EAEAEA"/>
                                    <w:right w:val="none" w:sz="0" w:space="0" w:color="auto"/>
                                  </w:divBdr>
                                  <w:divsChild>
                                    <w:div w:id="1332567551">
                                      <w:marLeft w:val="0"/>
                                      <w:marRight w:val="0"/>
                                      <w:marTop w:val="0"/>
                                      <w:marBottom w:val="0"/>
                                      <w:divBdr>
                                        <w:top w:val="none" w:sz="0" w:space="0" w:color="auto"/>
                                        <w:left w:val="none" w:sz="0" w:space="0" w:color="auto"/>
                                        <w:bottom w:val="none" w:sz="0" w:space="0" w:color="auto"/>
                                        <w:right w:val="none" w:sz="0" w:space="0" w:color="auto"/>
                                      </w:divBdr>
                                    </w:div>
                                  </w:divsChild>
                                </w:div>
                                <w:div w:id="135489956">
                                  <w:marLeft w:val="0"/>
                                  <w:marRight w:val="0"/>
                                  <w:marTop w:val="0"/>
                                  <w:marBottom w:val="0"/>
                                  <w:divBdr>
                                    <w:top w:val="none" w:sz="0" w:space="0" w:color="auto"/>
                                    <w:left w:val="none" w:sz="0" w:space="0" w:color="auto"/>
                                    <w:bottom w:val="single" w:sz="6" w:space="0" w:color="EAEAEA"/>
                                    <w:right w:val="none" w:sz="0" w:space="0" w:color="auto"/>
                                  </w:divBdr>
                                  <w:divsChild>
                                    <w:div w:id="1871868756">
                                      <w:marLeft w:val="0"/>
                                      <w:marRight w:val="0"/>
                                      <w:marTop w:val="0"/>
                                      <w:marBottom w:val="0"/>
                                      <w:divBdr>
                                        <w:top w:val="none" w:sz="0" w:space="0" w:color="auto"/>
                                        <w:left w:val="none" w:sz="0" w:space="0" w:color="auto"/>
                                        <w:bottom w:val="none" w:sz="0" w:space="0" w:color="auto"/>
                                        <w:right w:val="none" w:sz="0" w:space="0" w:color="auto"/>
                                      </w:divBdr>
                                    </w:div>
                                  </w:divsChild>
                                </w:div>
                                <w:div w:id="71049988">
                                  <w:marLeft w:val="0"/>
                                  <w:marRight w:val="0"/>
                                  <w:marTop w:val="0"/>
                                  <w:marBottom w:val="0"/>
                                  <w:divBdr>
                                    <w:top w:val="none" w:sz="0" w:space="0" w:color="auto"/>
                                    <w:left w:val="none" w:sz="0" w:space="0" w:color="auto"/>
                                    <w:bottom w:val="single" w:sz="6" w:space="0" w:color="EAEAEA"/>
                                    <w:right w:val="none" w:sz="0" w:space="0" w:color="auto"/>
                                  </w:divBdr>
                                  <w:divsChild>
                                    <w:div w:id="1915167810">
                                      <w:marLeft w:val="0"/>
                                      <w:marRight w:val="0"/>
                                      <w:marTop w:val="0"/>
                                      <w:marBottom w:val="0"/>
                                      <w:divBdr>
                                        <w:top w:val="none" w:sz="0" w:space="0" w:color="auto"/>
                                        <w:left w:val="none" w:sz="0" w:space="0" w:color="auto"/>
                                        <w:bottom w:val="none" w:sz="0" w:space="0" w:color="auto"/>
                                        <w:right w:val="none" w:sz="0" w:space="0" w:color="auto"/>
                                      </w:divBdr>
                                    </w:div>
                                  </w:divsChild>
                                </w:div>
                                <w:div w:id="1801916186">
                                  <w:marLeft w:val="0"/>
                                  <w:marRight w:val="0"/>
                                  <w:marTop w:val="0"/>
                                  <w:marBottom w:val="0"/>
                                  <w:divBdr>
                                    <w:top w:val="none" w:sz="0" w:space="0" w:color="auto"/>
                                    <w:left w:val="none" w:sz="0" w:space="0" w:color="auto"/>
                                    <w:bottom w:val="single" w:sz="6" w:space="0" w:color="EAEAEA"/>
                                    <w:right w:val="none" w:sz="0" w:space="0" w:color="auto"/>
                                  </w:divBdr>
                                  <w:divsChild>
                                    <w:div w:id="1616791913">
                                      <w:marLeft w:val="0"/>
                                      <w:marRight w:val="0"/>
                                      <w:marTop w:val="0"/>
                                      <w:marBottom w:val="0"/>
                                      <w:divBdr>
                                        <w:top w:val="none" w:sz="0" w:space="0" w:color="auto"/>
                                        <w:left w:val="none" w:sz="0" w:space="0" w:color="auto"/>
                                        <w:bottom w:val="none" w:sz="0" w:space="0" w:color="auto"/>
                                        <w:right w:val="none" w:sz="0" w:space="0" w:color="auto"/>
                                      </w:divBdr>
                                    </w:div>
                                  </w:divsChild>
                                </w:div>
                                <w:div w:id="1167480671">
                                  <w:marLeft w:val="0"/>
                                  <w:marRight w:val="0"/>
                                  <w:marTop w:val="0"/>
                                  <w:marBottom w:val="0"/>
                                  <w:divBdr>
                                    <w:top w:val="none" w:sz="0" w:space="0" w:color="auto"/>
                                    <w:left w:val="none" w:sz="0" w:space="0" w:color="auto"/>
                                    <w:bottom w:val="single" w:sz="6" w:space="0" w:color="EAEAEA"/>
                                    <w:right w:val="none" w:sz="0" w:space="0" w:color="auto"/>
                                  </w:divBdr>
                                  <w:divsChild>
                                    <w:div w:id="1853955696">
                                      <w:marLeft w:val="0"/>
                                      <w:marRight w:val="0"/>
                                      <w:marTop w:val="0"/>
                                      <w:marBottom w:val="0"/>
                                      <w:divBdr>
                                        <w:top w:val="none" w:sz="0" w:space="0" w:color="auto"/>
                                        <w:left w:val="none" w:sz="0" w:space="0" w:color="auto"/>
                                        <w:bottom w:val="none" w:sz="0" w:space="0" w:color="auto"/>
                                        <w:right w:val="none" w:sz="0" w:space="0" w:color="auto"/>
                                      </w:divBdr>
                                    </w:div>
                                  </w:divsChild>
                                </w:div>
                                <w:div w:id="314841457">
                                  <w:marLeft w:val="0"/>
                                  <w:marRight w:val="0"/>
                                  <w:marTop w:val="0"/>
                                  <w:marBottom w:val="0"/>
                                  <w:divBdr>
                                    <w:top w:val="none" w:sz="0" w:space="0" w:color="auto"/>
                                    <w:left w:val="none" w:sz="0" w:space="0" w:color="auto"/>
                                    <w:bottom w:val="single" w:sz="6" w:space="0" w:color="EAEAEA"/>
                                    <w:right w:val="none" w:sz="0" w:space="0" w:color="auto"/>
                                  </w:divBdr>
                                  <w:divsChild>
                                    <w:div w:id="192232576">
                                      <w:marLeft w:val="0"/>
                                      <w:marRight w:val="0"/>
                                      <w:marTop w:val="0"/>
                                      <w:marBottom w:val="0"/>
                                      <w:divBdr>
                                        <w:top w:val="none" w:sz="0" w:space="0" w:color="auto"/>
                                        <w:left w:val="none" w:sz="0" w:space="0" w:color="auto"/>
                                        <w:bottom w:val="none" w:sz="0" w:space="0" w:color="auto"/>
                                        <w:right w:val="none" w:sz="0" w:space="0" w:color="auto"/>
                                      </w:divBdr>
                                    </w:div>
                                  </w:divsChild>
                                </w:div>
                                <w:div w:id="62799334">
                                  <w:marLeft w:val="0"/>
                                  <w:marRight w:val="0"/>
                                  <w:marTop w:val="0"/>
                                  <w:marBottom w:val="0"/>
                                  <w:divBdr>
                                    <w:top w:val="none" w:sz="0" w:space="0" w:color="auto"/>
                                    <w:left w:val="none" w:sz="0" w:space="0" w:color="auto"/>
                                    <w:bottom w:val="single" w:sz="6" w:space="0" w:color="EAEAEA"/>
                                    <w:right w:val="none" w:sz="0" w:space="0" w:color="auto"/>
                                  </w:divBdr>
                                  <w:divsChild>
                                    <w:div w:id="67656490">
                                      <w:marLeft w:val="0"/>
                                      <w:marRight w:val="0"/>
                                      <w:marTop w:val="0"/>
                                      <w:marBottom w:val="0"/>
                                      <w:divBdr>
                                        <w:top w:val="none" w:sz="0" w:space="0" w:color="auto"/>
                                        <w:left w:val="none" w:sz="0" w:space="0" w:color="auto"/>
                                        <w:bottom w:val="none" w:sz="0" w:space="0" w:color="auto"/>
                                        <w:right w:val="none" w:sz="0" w:space="0" w:color="auto"/>
                                      </w:divBdr>
                                    </w:div>
                                  </w:divsChild>
                                </w:div>
                                <w:div w:id="627319215">
                                  <w:marLeft w:val="0"/>
                                  <w:marRight w:val="0"/>
                                  <w:marTop w:val="0"/>
                                  <w:marBottom w:val="0"/>
                                  <w:divBdr>
                                    <w:top w:val="none" w:sz="0" w:space="0" w:color="auto"/>
                                    <w:left w:val="none" w:sz="0" w:space="0" w:color="auto"/>
                                    <w:bottom w:val="single" w:sz="6" w:space="0" w:color="EAEAEA"/>
                                    <w:right w:val="none" w:sz="0" w:space="0" w:color="auto"/>
                                  </w:divBdr>
                                  <w:divsChild>
                                    <w:div w:id="815488698">
                                      <w:marLeft w:val="0"/>
                                      <w:marRight w:val="0"/>
                                      <w:marTop w:val="0"/>
                                      <w:marBottom w:val="0"/>
                                      <w:divBdr>
                                        <w:top w:val="none" w:sz="0" w:space="0" w:color="auto"/>
                                        <w:left w:val="none" w:sz="0" w:space="0" w:color="auto"/>
                                        <w:bottom w:val="none" w:sz="0" w:space="0" w:color="auto"/>
                                        <w:right w:val="none" w:sz="0" w:space="0" w:color="auto"/>
                                      </w:divBdr>
                                    </w:div>
                                  </w:divsChild>
                                </w:div>
                                <w:div w:id="1280841601">
                                  <w:marLeft w:val="0"/>
                                  <w:marRight w:val="0"/>
                                  <w:marTop w:val="0"/>
                                  <w:marBottom w:val="0"/>
                                  <w:divBdr>
                                    <w:top w:val="none" w:sz="0" w:space="0" w:color="auto"/>
                                    <w:left w:val="none" w:sz="0" w:space="0" w:color="auto"/>
                                    <w:bottom w:val="single" w:sz="6" w:space="0" w:color="EAEAEA"/>
                                    <w:right w:val="none" w:sz="0" w:space="0" w:color="auto"/>
                                  </w:divBdr>
                                  <w:divsChild>
                                    <w:div w:id="1391344853">
                                      <w:marLeft w:val="0"/>
                                      <w:marRight w:val="0"/>
                                      <w:marTop w:val="0"/>
                                      <w:marBottom w:val="0"/>
                                      <w:divBdr>
                                        <w:top w:val="none" w:sz="0" w:space="0" w:color="auto"/>
                                        <w:left w:val="none" w:sz="0" w:space="0" w:color="auto"/>
                                        <w:bottom w:val="none" w:sz="0" w:space="0" w:color="auto"/>
                                        <w:right w:val="none" w:sz="0" w:space="0" w:color="auto"/>
                                      </w:divBdr>
                                    </w:div>
                                  </w:divsChild>
                                </w:div>
                                <w:div w:id="106897936">
                                  <w:marLeft w:val="0"/>
                                  <w:marRight w:val="0"/>
                                  <w:marTop w:val="0"/>
                                  <w:marBottom w:val="0"/>
                                  <w:divBdr>
                                    <w:top w:val="none" w:sz="0" w:space="0" w:color="auto"/>
                                    <w:left w:val="none" w:sz="0" w:space="0" w:color="auto"/>
                                    <w:bottom w:val="single" w:sz="6" w:space="0" w:color="EAEAEA"/>
                                    <w:right w:val="none" w:sz="0" w:space="0" w:color="auto"/>
                                  </w:divBdr>
                                  <w:divsChild>
                                    <w:div w:id="127755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391035">
      <w:bodyDiv w:val="1"/>
      <w:marLeft w:val="0"/>
      <w:marRight w:val="0"/>
      <w:marTop w:val="0"/>
      <w:marBottom w:val="0"/>
      <w:divBdr>
        <w:top w:val="none" w:sz="0" w:space="0" w:color="auto"/>
        <w:left w:val="none" w:sz="0" w:space="0" w:color="auto"/>
        <w:bottom w:val="none" w:sz="0" w:space="0" w:color="auto"/>
        <w:right w:val="none" w:sz="0" w:space="0" w:color="auto"/>
      </w:divBdr>
    </w:div>
    <w:div w:id="1570454339">
      <w:bodyDiv w:val="1"/>
      <w:marLeft w:val="0"/>
      <w:marRight w:val="0"/>
      <w:marTop w:val="0"/>
      <w:marBottom w:val="0"/>
      <w:divBdr>
        <w:top w:val="none" w:sz="0" w:space="0" w:color="auto"/>
        <w:left w:val="none" w:sz="0" w:space="0" w:color="auto"/>
        <w:bottom w:val="none" w:sz="0" w:space="0" w:color="auto"/>
        <w:right w:val="none" w:sz="0" w:space="0" w:color="auto"/>
      </w:divBdr>
    </w:div>
    <w:div w:id="1956673491">
      <w:bodyDiv w:val="1"/>
      <w:marLeft w:val="0"/>
      <w:marRight w:val="0"/>
      <w:marTop w:val="0"/>
      <w:marBottom w:val="0"/>
      <w:divBdr>
        <w:top w:val="none" w:sz="0" w:space="0" w:color="auto"/>
        <w:left w:val="none" w:sz="0" w:space="0" w:color="auto"/>
        <w:bottom w:val="none" w:sz="0" w:space="0" w:color="auto"/>
        <w:right w:val="none" w:sz="0" w:space="0" w:color="auto"/>
      </w:divBdr>
    </w:div>
    <w:div w:id="1980452811">
      <w:bodyDiv w:val="1"/>
      <w:marLeft w:val="0"/>
      <w:marRight w:val="0"/>
      <w:marTop w:val="0"/>
      <w:marBottom w:val="0"/>
      <w:divBdr>
        <w:top w:val="none" w:sz="0" w:space="0" w:color="auto"/>
        <w:left w:val="none" w:sz="0" w:space="0" w:color="auto"/>
        <w:bottom w:val="none" w:sz="0" w:space="0" w:color="auto"/>
        <w:right w:val="none" w:sz="0" w:space="0" w:color="auto"/>
      </w:divBdr>
    </w:div>
    <w:div w:id="208221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1360</Words>
  <Characters>7754</Characters>
  <Application>Microsoft Office Word</Application>
  <DocSecurity>0</DocSecurity>
  <Lines>64</Lines>
  <Paragraphs>18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Religious Requirements Guide</vt:lpstr>
    </vt:vector>
  </TitlesOfParts>
  <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zabed</dc:creator>
  <cp:keywords/>
  <dc:description/>
  <cp:lastModifiedBy>mohammed zabed</cp:lastModifiedBy>
  <cp:revision>1</cp:revision>
  <dcterms:created xsi:type="dcterms:W3CDTF">2020-11-07T11:33:00Z</dcterms:created>
  <dcterms:modified xsi:type="dcterms:W3CDTF">2020-11-07T11:55:00Z</dcterms:modified>
</cp:coreProperties>
</file>